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C" w:rsidRPr="0059426C" w:rsidRDefault="0059426C" w:rsidP="0059426C">
      <w:pPr>
        <w:widowControl/>
        <w:jc w:val="center"/>
        <w:outlineLvl w:val="0"/>
        <w:rPr>
          <w:rFonts w:eastAsiaTheme="minorHAnsi"/>
          <w:b/>
          <w:bCs/>
          <w:sz w:val="32"/>
          <w:szCs w:val="32"/>
          <w:lang w:eastAsia="en-US"/>
        </w:rPr>
      </w:pPr>
      <w:r w:rsidRPr="0059426C">
        <w:rPr>
          <w:rFonts w:eastAsiaTheme="minorHAnsi"/>
          <w:b/>
          <w:bCs/>
          <w:sz w:val="32"/>
          <w:szCs w:val="32"/>
          <w:lang w:eastAsia="en-US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59426C" w:rsidRDefault="0059426C" w:rsidP="0059426C">
      <w:pPr>
        <w:jc w:val="center"/>
        <w:rPr>
          <w:b/>
          <w:sz w:val="28"/>
          <w:szCs w:val="28"/>
        </w:rPr>
      </w:pPr>
    </w:p>
    <w:p w:rsidR="0059426C" w:rsidRPr="00E82781" w:rsidRDefault="0059426C" w:rsidP="0059426C">
      <w:pPr>
        <w:jc w:val="center"/>
        <w:rPr>
          <w:rFonts w:eastAsiaTheme="minorEastAsia"/>
          <w:b/>
          <w:bCs/>
          <w:color w:val="26282F"/>
          <w:sz w:val="28"/>
          <w:szCs w:val="28"/>
        </w:rPr>
      </w:pPr>
      <w:r w:rsidRPr="00E82781">
        <w:rPr>
          <w:b/>
          <w:sz w:val="28"/>
          <w:szCs w:val="28"/>
        </w:rPr>
        <w:t>ПРАВИЛА</w:t>
      </w:r>
      <w:r w:rsidRPr="00E82781">
        <w:rPr>
          <w:rFonts w:eastAsiaTheme="minorEastAsia"/>
          <w:b/>
          <w:bCs/>
          <w:color w:val="26282F"/>
          <w:sz w:val="28"/>
          <w:szCs w:val="28"/>
        </w:rPr>
        <w:br/>
        <w:t xml:space="preserve">приема граждан на обучение </w:t>
      </w:r>
      <w:r w:rsidRPr="00E82781">
        <w:rPr>
          <w:b/>
          <w:sz w:val="28"/>
          <w:szCs w:val="28"/>
        </w:rPr>
        <w:t xml:space="preserve">по образовательным программам среднего профессионального образования </w:t>
      </w:r>
      <w:r w:rsidRPr="00E82781">
        <w:rPr>
          <w:rFonts w:eastAsiaTheme="minorEastAsia"/>
          <w:b/>
          <w:bCs/>
          <w:color w:val="26282F"/>
          <w:sz w:val="28"/>
          <w:szCs w:val="28"/>
        </w:rPr>
        <w:t>в Санкт-Петербургское государственное бюджетное профессиональное образовательное учреждение «Оптико-механический лицей» (извлечение)</w:t>
      </w:r>
    </w:p>
    <w:p w:rsidR="0059426C" w:rsidRDefault="0059426C" w:rsidP="0059426C">
      <w:pPr>
        <w:widowControl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59426C" w:rsidRPr="0059426C" w:rsidRDefault="0059426C" w:rsidP="0059426C">
      <w:pPr>
        <w:widowControl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59426C">
        <w:rPr>
          <w:rFonts w:eastAsiaTheme="minorHAnsi"/>
          <w:b/>
          <w:bCs/>
          <w:sz w:val="28"/>
          <w:szCs w:val="28"/>
          <w:lang w:eastAsia="en-US"/>
        </w:rPr>
        <w:t>VI. Особенности проведения вступительных испытаний для</w:t>
      </w:r>
    </w:p>
    <w:p w:rsidR="0059426C" w:rsidRPr="0059426C" w:rsidRDefault="0059426C" w:rsidP="0059426C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426C">
        <w:rPr>
          <w:rFonts w:eastAsiaTheme="minorHAnsi"/>
          <w:b/>
          <w:bCs/>
          <w:sz w:val="28"/>
          <w:szCs w:val="28"/>
          <w:lang w:eastAsia="en-US"/>
        </w:rPr>
        <w:t>инвалидов и лиц с ограниченными возможностями здоровья</w:t>
      </w:r>
    </w:p>
    <w:p w:rsidR="0059426C" w:rsidRDefault="0059426C" w:rsidP="0059426C">
      <w:pPr>
        <w:widowControl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30. Инвалиды и лица с ограниченными возможностями здоровья при поступлении в Лицей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31. При проведении вступительных испытаний обеспечивается соблюдение следующих требований: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присутствие ассистента из числа работников Лицея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поступающим предоставляется в печатном виде инструкция о порядке проведения вступительных испытаний;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9426C" w:rsidRPr="0059426C" w:rsidRDefault="0059426C" w:rsidP="0059426C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 xml:space="preserve">32. 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59426C">
        <w:rPr>
          <w:rFonts w:eastAsiaTheme="minorHAnsi"/>
          <w:bCs/>
          <w:sz w:val="28"/>
          <w:szCs w:val="28"/>
          <w:lang w:eastAsia="en-US"/>
        </w:rPr>
        <w:t>от категорий</w:t>
      </w:r>
      <w:proofErr w:type="gramEnd"/>
      <w:r w:rsidRPr="0059426C">
        <w:rPr>
          <w:rFonts w:eastAsiaTheme="minorHAnsi"/>
          <w:bCs/>
          <w:sz w:val="28"/>
          <w:szCs w:val="28"/>
          <w:lang w:eastAsia="en-US"/>
        </w:rPr>
        <w:t xml:space="preserve"> поступающих с ограниченными возможностями здоровья:</w:t>
      </w:r>
    </w:p>
    <w:p w:rsidR="00FE3E03" w:rsidRPr="0059426C" w:rsidRDefault="0059426C" w:rsidP="0059426C">
      <w:pPr>
        <w:widowControl/>
        <w:ind w:firstLine="709"/>
        <w:jc w:val="both"/>
        <w:rPr>
          <w:sz w:val="28"/>
          <w:szCs w:val="28"/>
        </w:rPr>
      </w:pPr>
      <w:r w:rsidRPr="0059426C">
        <w:rPr>
          <w:rFonts w:eastAsiaTheme="minorHAnsi"/>
          <w:bCs/>
          <w:sz w:val="28"/>
          <w:szCs w:val="28"/>
          <w:lang w:eastAsia="en-US"/>
        </w:rPr>
        <w:t>-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пользования.</w:t>
      </w:r>
      <w:bookmarkStart w:id="0" w:name="_GoBack"/>
      <w:bookmarkEnd w:id="0"/>
    </w:p>
    <w:sectPr w:rsidR="00FE3E03" w:rsidRPr="0059426C" w:rsidSect="0059426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C"/>
    <w:rsid w:val="0059426C"/>
    <w:rsid w:val="00653ED5"/>
    <w:rsid w:val="00AC621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AA0C"/>
  <w15:chartTrackingRefBased/>
  <w15:docId w15:val="{E812905D-441E-4C4E-91ED-1DF67E53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ОМЛ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1</cp:revision>
  <dcterms:created xsi:type="dcterms:W3CDTF">2018-03-14T07:58:00Z</dcterms:created>
  <dcterms:modified xsi:type="dcterms:W3CDTF">2018-03-14T08:00:00Z</dcterms:modified>
</cp:coreProperties>
</file>