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0" w:rsidRDefault="00D62DD4" w:rsidP="00BE4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C22D90" w:rsidRDefault="00C22D90" w:rsidP="00BE4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УПР</w:t>
      </w: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8B3F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___201__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3F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 Л.Н. Филиппова</w:t>
      </w: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</w:t>
      </w: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 201___г.</w:t>
      </w:r>
    </w:p>
    <w:p w:rsidR="00C22D90" w:rsidRDefault="00C22D90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D62DD4" w:rsidP="00BE48F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DD4">
        <w:rPr>
          <w:rFonts w:ascii="Liberation Serif" w:hAnsi="Liberation Serif" w:cs="Liberation Serif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131824" w:rsidRDefault="00131824" w:rsidP="00BE48FF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D90" w:rsidRPr="00131824" w:rsidRDefault="00131824" w:rsidP="00BE48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1824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="00D62DD4" w:rsidRPr="00D27D8A">
        <w:rPr>
          <w:rFonts w:ascii="Liberation Serif" w:hAnsi="Liberation Serif" w:cs="Liberation Serif"/>
          <w:b/>
          <w:color w:val="000000"/>
          <w:sz w:val="28"/>
          <w:szCs w:val="28"/>
        </w:rPr>
        <w:t>МДК 0</w:t>
      </w:r>
      <w:r w:rsidR="006C7E6D" w:rsidRPr="00D27D8A">
        <w:rPr>
          <w:rFonts w:ascii="Liberation Serif" w:hAnsi="Liberation Serif" w:cs="Liberation Serif"/>
          <w:b/>
          <w:color w:val="000000"/>
          <w:sz w:val="28"/>
          <w:szCs w:val="28"/>
        </w:rPr>
        <w:t>2</w:t>
      </w:r>
      <w:r w:rsidR="00D62DD4" w:rsidRPr="00D27D8A">
        <w:rPr>
          <w:rFonts w:ascii="Liberation Serif" w:hAnsi="Liberation Serif" w:cs="Liberation Serif"/>
          <w:b/>
          <w:color w:val="000000"/>
          <w:sz w:val="28"/>
          <w:szCs w:val="28"/>
        </w:rPr>
        <w:t>.01</w:t>
      </w:r>
      <w:r w:rsidR="00D27D8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D62DD4" w:rsidRPr="00131824">
        <w:rPr>
          <w:rFonts w:ascii="Liberation Serif" w:hAnsi="Liberation Serif" w:cs="Liberation Serif"/>
          <w:sz w:val="28"/>
          <w:szCs w:val="28"/>
        </w:rPr>
        <w:t>«</w:t>
      </w:r>
      <w:r w:rsidR="006C7E6D" w:rsidRPr="006C7E6D">
        <w:rPr>
          <w:rFonts w:ascii="Liberation Serif" w:hAnsi="Liberation Serif" w:cs="Liberation Serif"/>
          <w:sz w:val="28"/>
          <w:szCs w:val="28"/>
        </w:rPr>
        <w:t>Технология сборки приборов и узлов</w:t>
      </w:r>
      <w:r w:rsidR="00D62DD4" w:rsidRPr="00131824">
        <w:rPr>
          <w:rFonts w:ascii="Liberation Serif" w:hAnsi="Liberation Serif" w:cs="Liberation Serif"/>
          <w:sz w:val="28"/>
          <w:szCs w:val="28"/>
        </w:rPr>
        <w:t>»</w:t>
      </w:r>
    </w:p>
    <w:p w:rsidR="00C22D90" w:rsidRPr="00131824" w:rsidRDefault="00D62DD4" w:rsidP="00BE48FF">
      <w:pPr>
        <w:spacing w:after="0" w:line="240" w:lineRule="auto"/>
        <w:outlineLvl w:val="0"/>
        <w:rPr>
          <w:rFonts w:ascii="Liberation Serif" w:hAnsi="Liberation Serif" w:cs="Liberation Serif"/>
        </w:rPr>
      </w:pPr>
      <w:r w:rsidRPr="00D27D8A">
        <w:rPr>
          <w:rFonts w:ascii="Liberation Serif" w:hAnsi="Liberation Serif" w:cs="Liberation Serif"/>
          <w:b/>
          <w:sz w:val="28"/>
          <w:szCs w:val="28"/>
        </w:rPr>
        <w:t>ПМ.0</w:t>
      </w:r>
      <w:r w:rsidR="006C7E6D" w:rsidRPr="00D27D8A">
        <w:rPr>
          <w:rFonts w:ascii="Liberation Serif" w:hAnsi="Liberation Serif" w:cs="Liberation Serif"/>
          <w:b/>
          <w:sz w:val="28"/>
          <w:szCs w:val="28"/>
        </w:rPr>
        <w:t>2</w:t>
      </w:r>
      <w:r w:rsidRPr="00D27D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C7E6D" w:rsidRPr="006C7E6D">
        <w:rPr>
          <w:rFonts w:ascii="Liberation Serif" w:hAnsi="Liberation Serif" w:cs="Liberation Serif"/>
          <w:sz w:val="28"/>
          <w:szCs w:val="28"/>
        </w:rPr>
        <w:t>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</w:t>
      </w:r>
    </w:p>
    <w:p w:rsidR="00131824" w:rsidRDefault="00131824" w:rsidP="00BE48FF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131824" w:rsidP="00BE48FF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Профессия:</w:t>
      </w:r>
    </w:p>
    <w:p w:rsidR="00C22D90" w:rsidRPr="00D62DD4" w:rsidRDefault="00D62DD4" w:rsidP="00BE48FF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b/>
          <w:sz w:val="28"/>
          <w:szCs w:val="28"/>
        </w:rPr>
        <w:t xml:space="preserve">12.01.02 Оптик-механик 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(на базе основного общего образования с получением среднего образования </w:t>
      </w:r>
      <w:r w:rsidR="00131824">
        <w:rPr>
          <w:rFonts w:ascii="Liberation Serif" w:hAnsi="Liberation Serif" w:cs="Liberation Serif"/>
          <w:sz w:val="28"/>
          <w:szCs w:val="28"/>
        </w:rPr>
        <w:t>–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2</w:t>
      </w:r>
      <w:r w:rsidR="00131824">
        <w:rPr>
          <w:rFonts w:ascii="Liberation Serif" w:hAnsi="Liberation Serif" w:cs="Liberation Serif"/>
          <w:sz w:val="28"/>
          <w:szCs w:val="28"/>
        </w:rPr>
        <w:t xml:space="preserve"> </w:t>
      </w:r>
      <w:r w:rsidRPr="00D62DD4">
        <w:rPr>
          <w:rFonts w:ascii="Liberation Serif" w:hAnsi="Liberation Serif" w:cs="Liberation Serif"/>
          <w:sz w:val="28"/>
          <w:szCs w:val="28"/>
        </w:rPr>
        <w:t>года 10 месяцев)</w:t>
      </w:r>
    </w:p>
    <w:p w:rsidR="00C22D90" w:rsidRPr="00D62DD4" w:rsidRDefault="00C22D90" w:rsidP="00BE48FF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 w:rsidP="00BE48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D62DD4" w:rsidP="00BE48F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sz w:val="28"/>
          <w:szCs w:val="28"/>
        </w:rPr>
        <w:t>Разработчик</w:t>
      </w:r>
      <w:r w:rsidR="00D27D8A">
        <w:rPr>
          <w:rFonts w:ascii="Liberation Serif" w:hAnsi="Liberation Serif" w:cs="Liberation Serif"/>
          <w:sz w:val="28"/>
          <w:szCs w:val="28"/>
        </w:rPr>
        <w:t xml:space="preserve">и: преподаватель </w:t>
      </w:r>
      <w:r w:rsidR="00131824">
        <w:rPr>
          <w:rFonts w:ascii="Liberation Serif" w:hAnsi="Liberation Serif" w:cs="Liberation Serif"/>
          <w:sz w:val="28"/>
          <w:szCs w:val="28"/>
        </w:rPr>
        <w:t>Антонов В.В.</w:t>
      </w: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C22D90" w:rsidP="00BE48F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824" w:rsidRDefault="00131824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D8A" w:rsidRDefault="00D27D8A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D8A" w:rsidRDefault="00D27D8A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BE48FF" w:rsidRDefault="00D62DD4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31824">
        <w:rPr>
          <w:rFonts w:ascii="Times New Roman" w:hAnsi="Times New Roman"/>
          <w:sz w:val="24"/>
          <w:szCs w:val="24"/>
        </w:rPr>
        <w:t>5</w:t>
      </w:r>
      <w:r w:rsidR="00BE4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C22D90" w:rsidRDefault="00BE48FF" w:rsidP="00D2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62DD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E48FF" w:rsidRPr="008B3F51" w:rsidRDefault="00BE48FF" w:rsidP="00BE4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3F51">
        <w:rPr>
          <w:rFonts w:ascii="Times New Roman" w:hAnsi="Times New Roman"/>
          <w:sz w:val="28"/>
          <w:szCs w:val="28"/>
        </w:rPr>
        <w:t xml:space="preserve">Каждый обучающийся согласно ФГОС СПО по профессии 12.01.02 Оптик-механик и учебному плану обязан выполнить по </w:t>
      </w:r>
      <w:r w:rsidRPr="008B3F51">
        <w:rPr>
          <w:rFonts w:ascii="Times New Roman" w:hAnsi="Times New Roman"/>
          <w:color w:val="000000"/>
          <w:sz w:val="28"/>
          <w:szCs w:val="28"/>
          <w:lang w:eastAsia="ru-RU"/>
        </w:rPr>
        <w:t>МДК 0</w:t>
      </w:r>
      <w:r w:rsidR="006C7E6D" w:rsidRPr="008B3F5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8B3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.01 </w:t>
      </w:r>
      <w:r w:rsidRPr="008B3F51">
        <w:rPr>
          <w:rFonts w:ascii="Times New Roman" w:hAnsi="Times New Roman"/>
          <w:sz w:val="28"/>
          <w:szCs w:val="28"/>
          <w:lang w:eastAsia="ru-RU"/>
        </w:rPr>
        <w:t>«</w:t>
      </w:r>
      <w:r w:rsidR="006C7E6D" w:rsidRPr="008B3F51">
        <w:rPr>
          <w:rFonts w:ascii="Times New Roman" w:hAnsi="Times New Roman"/>
          <w:sz w:val="28"/>
          <w:szCs w:val="28"/>
        </w:rPr>
        <w:t>Технология сборки приборов и узлов</w:t>
      </w:r>
      <w:r w:rsidRPr="008B3F51">
        <w:rPr>
          <w:rFonts w:ascii="Times New Roman" w:hAnsi="Times New Roman"/>
          <w:sz w:val="28"/>
          <w:szCs w:val="28"/>
          <w:lang w:eastAsia="ru-RU"/>
        </w:rPr>
        <w:t>»</w:t>
      </w:r>
      <w:r w:rsidR="00DF6BFE" w:rsidRPr="008B3F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F51">
        <w:rPr>
          <w:rFonts w:ascii="Times New Roman" w:hAnsi="Times New Roman"/>
          <w:sz w:val="28"/>
          <w:szCs w:val="28"/>
        </w:rPr>
        <w:t>определенный объем внеаудиторной самостоятельной работы.</w:t>
      </w: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F51">
        <w:rPr>
          <w:rFonts w:ascii="Times New Roman" w:hAnsi="Times New Roman"/>
          <w:sz w:val="28"/>
          <w:szCs w:val="28"/>
        </w:rPr>
        <w:t>Цель методических указаний состоит в обеспечении эффективности самостоятельной работы, определении ее содержания,</w:t>
      </w:r>
      <w:r w:rsidR="008B3F51" w:rsidRPr="008B3F51">
        <w:rPr>
          <w:rFonts w:ascii="Times New Roman" w:hAnsi="Times New Roman"/>
          <w:sz w:val="28"/>
          <w:szCs w:val="28"/>
        </w:rPr>
        <w:t xml:space="preserve"> </w:t>
      </w:r>
      <w:r w:rsidRPr="008B3F51">
        <w:rPr>
          <w:rFonts w:ascii="Times New Roman" w:hAnsi="Times New Roman"/>
          <w:sz w:val="28"/>
          <w:szCs w:val="28"/>
        </w:rPr>
        <w:t xml:space="preserve">установления требований к оформлению и результатам самостоятельной работы. </w:t>
      </w: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3F51">
        <w:rPr>
          <w:rFonts w:ascii="Times New Roman" w:hAnsi="Times New Roman"/>
          <w:sz w:val="28"/>
          <w:szCs w:val="28"/>
        </w:rPr>
        <w:t xml:space="preserve">Целями внеаудиторной самостоятельной работы обучающихся по </w:t>
      </w:r>
      <w:r w:rsidRPr="008B3F51">
        <w:rPr>
          <w:rFonts w:ascii="Times New Roman" w:hAnsi="Times New Roman"/>
          <w:color w:val="000000"/>
          <w:sz w:val="28"/>
          <w:szCs w:val="28"/>
        </w:rPr>
        <w:t>МДК</w:t>
      </w:r>
      <w:r w:rsidRPr="008B3F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3F51">
        <w:rPr>
          <w:rFonts w:ascii="Times New Roman" w:hAnsi="Times New Roman"/>
          <w:color w:val="000000"/>
          <w:sz w:val="28"/>
          <w:szCs w:val="28"/>
        </w:rPr>
        <w:t>0</w:t>
      </w:r>
      <w:r w:rsidR="006C7E6D" w:rsidRPr="008B3F51">
        <w:rPr>
          <w:rFonts w:ascii="Times New Roman" w:hAnsi="Times New Roman"/>
          <w:color w:val="000000"/>
          <w:sz w:val="28"/>
          <w:szCs w:val="28"/>
        </w:rPr>
        <w:t>2</w:t>
      </w:r>
      <w:r w:rsidRPr="008B3F51">
        <w:rPr>
          <w:rFonts w:ascii="Times New Roman" w:hAnsi="Times New Roman"/>
          <w:color w:val="000000"/>
          <w:sz w:val="28"/>
          <w:szCs w:val="28"/>
        </w:rPr>
        <w:t>.01</w:t>
      </w:r>
      <w:r w:rsidR="00131824" w:rsidRPr="008B3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3F51">
        <w:rPr>
          <w:rFonts w:ascii="Times New Roman" w:hAnsi="Times New Roman"/>
          <w:sz w:val="28"/>
          <w:szCs w:val="28"/>
        </w:rPr>
        <w:t>«</w:t>
      </w:r>
      <w:r w:rsidR="006C7E6D" w:rsidRPr="008B3F51">
        <w:rPr>
          <w:rFonts w:ascii="Times New Roman" w:hAnsi="Times New Roman"/>
          <w:sz w:val="28"/>
          <w:szCs w:val="28"/>
        </w:rPr>
        <w:t>Технология сборки приборов и узлов</w:t>
      </w:r>
      <w:r w:rsidRPr="008B3F51">
        <w:rPr>
          <w:rFonts w:ascii="Times New Roman" w:hAnsi="Times New Roman"/>
          <w:sz w:val="28"/>
          <w:szCs w:val="28"/>
        </w:rPr>
        <w:t>» являются:</w:t>
      </w:r>
    </w:p>
    <w:p w:rsidR="00C22D90" w:rsidRPr="008B3F51" w:rsidRDefault="00C22D90" w:rsidP="00D2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F51">
        <w:rPr>
          <w:rFonts w:ascii="Times New Roman" w:hAnsi="Times New Roman"/>
          <w:sz w:val="28"/>
          <w:szCs w:val="28"/>
        </w:rPr>
        <w:t>1.</w:t>
      </w:r>
      <w:r w:rsidRPr="008B3F51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F51">
        <w:rPr>
          <w:rFonts w:ascii="Times New Roman" w:hAnsi="Times New Roman"/>
          <w:sz w:val="28"/>
          <w:szCs w:val="28"/>
        </w:rPr>
        <w:t>2.</w:t>
      </w:r>
      <w:r w:rsidRPr="008B3F51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C22D90" w:rsidRPr="008B3F51" w:rsidRDefault="00D62DD4" w:rsidP="00D2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F51">
        <w:rPr>
          <w:rFonts w:ascii="Times New Roman" w:hAnsi="Times New Roman"/>
          <w:sz w:val="28"/>
          <w:szCs w:val="28"/>
        </w:rPr>
        <w:t>3.</w:t>
      </w:r>
      <w:r w:rsidRPr="008B3F51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BE48FF" w:rsidRPr="008B3F51" w:rsidRDefault="00BE4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F51">
        <w:rPr>
          <w:rFonts w:ascii="Times New Roman" w:hAnsi="Times New Roman"/>
          <w:b/>
          <w:sz w:val="28"/>
          <w:szCs w:val="28"/>
        </w:rPr>
        <w:br w:type="page"/>
      </w:r>
    </w:p>
    <w:p w:rsidR="00C22D90" w:rsidRDefault="00D62DD4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САМОСТОЯТЕЛЬНЫХ РАБОТ</w:t>
      </w:r>
    </w:p>
    <w:p w:rsidR="00C22D90" w:rsidRDefault="00C22D90" w:rsidP="00BE4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263"/>
        <w:gridCol w:w="5245"/>
        <w:gridCol w:w="1418"/>
        <w:gridCol w:w="1196"/>
      </w:tblGrid>
      <w:tr w:rsidR="00C22D90" w:rsidTr="00664016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C22D90" w:rsidTr="00664016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DF6BFE" w:rsidRDefault="00131824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конспектов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6C7E6D" w:rsidP="00BE48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Ефремов А.А.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др.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Сборка оптических прибо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ров</w:t>
            </w:r>
            <w:r w:rsidR="008B3F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М.: Высшая школа, 1983. - 319 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31824" w:rsidRDefault="006C7E6D" w:rsidP="00BE48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Фатыхова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 Контроль оптико-механических приборов</w:t>
            </w:r>
            <w:r w:rsidR="008B3F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М.: Машиностроение, 1988. - 231 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6C7E6D" w:rsidRDefault="006C7E6D" w:rsidP="00BE48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Погарев</w:t>
            </w:r>
            <w:proofErr w:type="spellEnd"/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Г.В. Юстировка оптических приборов</w:t>
            </w:r>
            <w:r w:rsidR="00E972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- 2-е изд., </w:t>
            </w:r>
            <w:proofErr w:type="spellStart"/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proofErr w:type="spellEnd"/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и доп.</w:t>
            </w:r>
            <w:r w:rsidR="008B3F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Л.: Машиностроение, 1982.</w:t>
            </w:r>
            <w:r w:rsidR="00E972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E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- 237 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080266" w:rsidRDefault="00080266" w:rsidP="00BE4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C22D90" w:rsidRPr="00080266" w:rsidTr="00664016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080266" w:rsidRDefault="00E97216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оптических и механических деталей и сборочных единиц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A7D" w:rsidRDefault="00D62DD4" w:rsidP="00BE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266">
              <w:rPr>
                <w:rFonts w:ascii="Times New Roman" w:hAnsi="Times New Roman"/>
                <w:sz w:val="24"/>
                <w:szCs w:val="24"/>
              </w:rPr>
              <w:t>ГОСТ 2.412-81</w:t>
            </w:r>
            <w:r w:rsidR="005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D90" w:rsidRPr="00080266" w:rsidRDefault="00D62DD4" w:rsidP="00BE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266">
              <w:rPr>
                <w:rFonts w:ascii="Times New Roman" w:hAnsi="Times New Roman"/>
                <w:sz w:val="24"/>
                <w:szCs w:val="24"/>
              </w:rPr>
              <w:t>А.В.</w:t>
            </w:r>
            <w:r w:rsidR="005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266">
              <w:rPr>
                <w:rFonts w:ascii="Times New Roman" w:hAnsi="Times New Roman"/>
                <w:sz w:val="24"/>
                <w:szCs w:val="24"/>
              </w:rPr>
              <w:t>Сулим «Производство оптических деталей», М: Высшая школа, 1969-304с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080266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080266" w:rsidRDefault="00080266" w:rsidP="00BE4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E97216" w:rsidRPr="00080266" w:rsidTr="00664016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E97216" w:rsidP="005A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r w:rsidR="005A6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(чтение)</w:t>
            </w: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технологических и маршрутных карт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080266" w:rsidP="00BE4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080266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5A6A7D" w:rsidP="00BE4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80266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E97216" w:rsidTr="00664016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E97216" w:rsidP="005A6A7D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рефератов, составление презентаций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48FF" w:rsidRPr="00080266" w:rsidRDefault="00BE48FF" w:rsidP="00BE48FF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80266"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  <w:t>Погарев</w:t>
            </w:r>
            <w:proofErr w:type="spellEnd"/>
            <w:r w:rsidRPr="00080266"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  <w:t xml:space="preserve"> Г.В. Юстировка оптических приборов - 2-е изд., </w:t>
            </w:r>
            <w:proofErr w:type="spellStart"/>
            <w:r w:rsidRPr="00080266"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  <w:t>перераб</w:t>
            </w:r>
            <w:proofErr w:type="spellEnd"/>
            <w:r w:rsidRPr="00080266"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  <w:t>. и доп.- Л.: Машиностроение, 1982. - 237 с.</w:t>
            </w:r>
          </w:p>
          <w:p w:rsidR="00871FF0" w:rsidRPr="00080266" w:rsidRDefault="00871FF0" w:rsidP="00BE48FF">
            <w:pPr>
              <w:spacing w:after="0" w:line="240" w:lineRule="auto"/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iCs/>
                <w:spacing w:val="-8"/>
                <w:sz w:val="24"/>
                <w:szCs w:val="24"/>
                <w:lang w:eastAsia="ru-RU"/>
              </w:rPr>
              <w:t>Бардин А.Н. Сборка и юстировка оптических приборов. – М.: Высшая школа, 1967. – 328 с.</w:t>
            </w:r>
          </w:p>
          <w:p w:rsidR="00BE48FF" w:rsidRPr="00080266" w:rsidRDefault="00BE48FF" w:rsidP="00BE48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Латыев</w:t>
            </w:r>
            <w:proofErr w:type="spellEnd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С.М. Конструирование точных (оптических) приборов: учебное пособие. – СПб.: Политехника, 2007. – 579 с.</w:t>
            </w:r>
          </w:p>
          <w:p w:rsidR="00BE48FF" w:rsidRPr="00080266" w:rsidRDefault="00BE48FF" w:rsidP="00BE48F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Панов В.А., </w:t>
            </w:r>
            <w:proofErr w:type="spellStart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Кругер</w:t>
            </w:r>
            <w:proofErr w:type="spellEnd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М.Я. Справочник конструктора оптико-механических приборов. – Л.: Машиностроение, 1980. – 742 с.</w:t>
            </w:r>
          </w:p>
          <w:p w:rsidR="00E97216" w:rsidRPr="00080266" w:rsidRDefault="00BE48FF" w:rsidP="00BE4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Толстоба</w:t>
            </w:r>
            <w:proofErr w:type="spellEnd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Н.Д., </w:t>
            </w:r>
            <w:proofErr w:type="spellStart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Цуканов</w:t>
            </w:r>
            <w:proofErr w:type="spellEnd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А.А. Проектирование узлов оптических приборов. Учебное пособие. – СПб.: </w:t>
            </w:r>
            <w:proofErr w:type="spellStart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СПбГУИТМО</w:t>
            </w:r>
            <w:proofErr w:type="spellEnd"/>
            <w:r w:rsidRPr="0008026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, 2002 – 128 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E97216" w:rsidP="00664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66">
              <w:rPr>
                <w:rFonts w:ascii="Times New Roman" w:hAnsi="Times New Roman"/>
                <w:sz w:val="24"/>
                <w:szCs w:val="24"/>
                <w:lang w:eastAsia="ru-RU"/>
              </w:rPr>
              <w:t>Отпечатанный реферат, презентация в электронном виде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080266" w:rsidRDefault="00080266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E97216" w:rsidRPr="00E97216" w:rsidTr="00664016">
        <w:trPr>
          <w:jc w:val="center"/>
        </w:trPr>
        <w:tc>
          <w:tcPr>
            <w:tcW w:w="8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E97216" w:rsidRDefault="00E97216" w:rsidP="00BE4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216" w:rsidRPr="00E97216" w:rsidRDefault="00E97216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664016" w:rsidRDefault="00664016" w:rsidP="00BE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D90" w:rsidRDefault="00D62DD4" w:rsidP="00BE48F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Перечень самостоятельных работ</w:t>
      </w:r>
    </w:p>
    <w:p w:rsidR="00F72073" w:rsidRPr="00664016" w:rsidRDefault="00F72073" w:rsidP="00BE48F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7216" w:rsidRPr="00C10A98" w:rsidRDefault="00F72073" w:rsidP="009A2BB1">
      <w:pPr>
        <w:pStyle w:val="ab"/>
        <w:numPr>
          <w:ilvl w:val="0"/>
          <w:numId w:val="2"/>
        </w:numPr>
        <w:spacing w:beforeAutospacing="0" w:after="0" w:afterAutospacing="0"/>
        <w:jc w:val="both"/>
        <w:rPr>
          <w:color w:val="000000" w:themeColor="text1"/>
        </w:rPr>
      </w:pPr>
      <w:r w:rsidRPr="00C10A98">
        <w:t>Написание реферата</w:t>
      </w:r>
      <w:r w:rsidR="009A2BB1">
        <w:t xml:space="preserve"> </w:t>
      </w:r>
      <w:r w:rsidR="007D5AA8" w:rsidRPr="007D5AA8">
        <w:t xml:space="preserve">и </w:t>
      </w:r>
      <w:r w:rsidR="005727D8">
        <w:t xml:space="preserve">подготовка </w:t>
      </w:r>
      <w:r w:rsidR="007D5AA8" w:rsidRPr="007D5AA8">
        <w:t xml:space="preserve">презентации </w:t>
      </w:r>
      <w:r w:rsidR="009A2BB1">
        <w:t xml:space="preserve">(тема на выбор) </w:t>
      </w:r>
    </w:p>
    <w:p w:rsidR="005727D8" w:rsidRPr="00C10A98" w:rsidRDefault="007D5AA8" w:rsidP="005727D8">
      <w:pPr>
        <w:pStyle w:val="ab"/>
        <w:numPr>
          <w:ilvl w:val="0"/>
          <w:numId w:val="2"/>
        </w:numPr>
        <w:spacing w:beforeAutospacing="0" w:after="0" w:afterAutospacing="0"/>
        <w:jc w:val="both"/>
        <w:rPr>
          <w:color w:val="000000" w:themeColor="text1"/>
        </w:rPr>
      </w:pPr>
      <w:r w:rsidRPr="00C10A98">
        <w:t>Написание реферата</w:t>
      </w:r>
      <w:r w:rsidR="005727D8">
        <w:t xml:space="preserve"> </w:t>
      </w:r>
      <w:r w:rsidR="005727D8" w:rsidRPr="007D5AA8">
        <w:t xml:space="preserve">и </w:t>
      </w:r>
      <w:r w:rsidR="005727D8">
        <w:t xml:space="preserve">подготовка </w:t>
      </w:r>
      <w:r w:rsidR="005727D8" w:rsidRPr="007D5AA8">
        <w:t xml:space="preserve">презентации </w:t>
      </w:r>
      <w:r w:rsidR="005727D8">
        <w:t xml:space="preserve">(тема на выбор) </w:t>
      </w:r>
    </w:p>
    <w:p w:rsidR="00335BCE" w:rsidRPr="008F74DE" w:rsidRDefault="00335BCE" w:rsidP="005727D8">
      <w:pPr>
        <w:pStyle w:val="ab"/>
        <w:numPr>
          <w:ilvl w:val="0"/>
          <w:numId w:val="2"/>
        </w:numPr>
        <w:spacing w:beforeAutospacing="0" w:after="0" w:afterAutospacing="0"/>
        <w:jc w:val="both"/>
        <w:rPr>
          <w:color w:val="000000" w:themeColor="text1"/>
        </w:rPr>
      </w:pPr>
      <w:r w:rsidRPr="008F74DE">
        <w:rPr>
          <w:color w:val="000000" w:themeColor="text1"/>
        </w:rPr>
        <w:t>Составление конспекта «</w:t>
      </w:r>
      <w:r w:rsidR="008F74DE" w:rsidRPr="008F74DE">
        <w:rPr>
          <w:color w:val="000000" w:themeColor="text1"/>
        </w:rPr>
        <w:t>Методика юстировки и контроля автоколлимационной торцевой трубки</w:t>
      </w:r>
      <w:r w:rsidRPr="008F74DE">
        <w:rPr>
          <w:color w:val="000000" w:themeColor="text1"/>
        </w:rPr>
        <w:t>»</w:t>
      </w:r>
      <w:r w:rsidR="00871FF0">
        <w:rPr>
          <w:color w:val="000000" w:themeColor="text1"/>
        </w:rPr>
        <w:t>.</w:t>
      </w:r>
    </w:p>
    <w:p w:rsidR="00335BCE" w:rsidRPr="008F74DE" w:rsidRDefault="00335BCE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F74DE">
        <w:t>Составление конспекта «</w:t>
      </w:r>
      <w:r w:rsidR="008F74DE" w:rsidRPr="008F74DE">
        <w:t>Юстировка оптического угломера</w:t>
      </w:r>
      <w:r w:rsidRPr="008F74DE">
        <w:t>»</w:t>
      </w:r>
      <w:r w:rsidR="00871FF0">
        <w:t>.</w:t>
      </w:r>
    </w:p>
    <w:p w:rsidR="003E63F4" w:rsidRPr="008F74DE" w:rsidRDefault="003E63F4" w:rsidP="003E63F4">
      <w:pPr>
        <w:pStyle w:val="ab"/>
        <w:numPr>
          <w:ilvl w:val="0"/>
          <w:numId w:val="2"/>
        </w:numPr>
        <w:spacing w:beforeAutospacing="0" w:after="0" w:afterAutospacing="0"/>
        <w:jc w:val="both"/>
        <w:rPr>
          <w:color w:val="000000" w:themeColor="text1"/>
        </w:rPr>
      </w:pPr>
      <w:r w:rsidRPr="008F74DE">
        <w:rPr>
          <w:color w:val="000000" w:themeColor="text1"/>
        </w:rPr>
        <w:t>Составление конспекта «</w:t>
      </w:r>
      <w:r w:rsidR="008F74DE" w:rsidRPr="008F74DE">
        <w:rPr>
          <w:color w:val="000000" w:themeColor="text1"/>
        </w:rPr>
        <w:t>Центрировка лимбов и кодовых дисков фотоэлектрических датчиков угла</w:t>
      </w:r>
      <w:r w:rsidRPr="008F74DE">
        <w:rPr>
          <w:color w:val="000000" w:themeColor="text1"/>
        </w:rPr>
        <w:t>»</w:t>
      </w:r>
      <w:r w:rsidR="00871FF0">
        <w:rPr>
          <w:color w:val="000000" w:themeColor="text1"/>
        </w:rPr>
        <w:t>.</w:t>
      </w:r>
    </w:p>
    <w:p w:rsidR="003E63F4" w:rsidRPr="008F74DE" w:rsidRDefault="003E63F4" w:rsidP="003E63F4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F74DE">
        <w:t>Составление конспекта «</w:t>
      </w:r>
      <w:r w:rsidR="008F74DE" w:rsidRPr="008F74DE">
        <w:t>Юстировка фотоэлектрического преобразователя линейных перемещений</w:t>
      </w:r>
      <w:r w:rsidRPr="008F74DE">
        <w:t>»</w:t>
      </w:r>
      <w:r w:rsidR="00871FF0">
        <w:t>.</w:t>
      </w:r>
    </w:p>
    <w:p w:rsidR="00C10A98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>
        <w:t>Чтение чертежей оптических и механических деталей и сборочных единиц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Изучение технологических и маршрутных карт завальцовки линзы в оправе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Изучение технологических карт центрирования линзы в оправе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Изучение технологических карт герметизации линзы в оправе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Чтение технологических карт сборки оптических узлов и оптических приборов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Чтение технологических карт юстировки оптических приборов</w:t>
      </w:r>
      <w:r w:rsidR="00871FF0">
        <w:t>.</w:t>
      </w:r>
    </w:p>
    <w:p w:rsidR="00C10A98" w:rsidRPr="00871FF0" w:rsidRDefault="00C10A98" w:rsidP="00BE48FF">
      <w:pPr>
        <w:pStyle w:val="ab"/>
        <w:numPr>
          <w:ilvl w:val="0"/>
          <w:numId w:val="2"/>
        </w:numPr>
        <w:spacing w:beforeAutospacing="0" w:after="0" w:afterAutospacing="0"/>
        <w:jc w:val="both"/>
      </w:pPr>
      <w:r w:rsidRPr="00871FF0">
        <w:t>Чтение технологических карт герметизации приборов</w:t>
      </w:r>
      <w:r w:rsidR="00871FF0">
        <w:t>.</w:t>
      </w:r>
    </w:p>
    <w:p w:rsidR="00C22D90" w:rsidRPr="007D5AA8" w:rsidRDefault="00D62DD4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lastRenderedPageBreak/>
        <w:t>Самостоятельная работа № 1</w:t>
      </w:r>
    </w:p>
    <w:p w:rsidR="00C22D90" w:rsidRPr="007D5AA8" w:rsidRDefault="009A2BB1" w:rsidP="009A2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Написание реферата и</w:t>
      </w:r>
      <w:r w:rsidR="007D5AA8" w:rsidRPr="007D5AA8">
        <w:rPr>
          <w:rFonts w:ascii="Times New Roman" w:hAnsi="Times New Roman"/>
          <w:sz w:val="24"/>
          <w:szCs w:val="24"/>
          <w:u w:val="single"/>
        </w:rPr>
        <w:t xml:space="preserve"> подготовка презентации</w:t>
      </w:r>
      <w:r>
        <w:rPr>
          <w:rFonts w:ascii="Times New Roman" w:hAnsi="Times New Roman"/>
          <w:sz w:val="24"/>
          <w:szCs w:val="24"/>
          <w:u w:val="single"/>
        </w:rPr>
        <w:t xml:space="preserve"> (тема на выбор)</w:t>
      </w:r>
      <w:r w:rsidR="00D62DD4" w:rsidRPr="007D5AA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22D90" w:rsidRPr="007D5AA8" w:rsidRDefault="00C22D90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Pr="007D5AA8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AA8">
        <w:rPr>
          <w:rFonts w:ascii="Times New Roman" w:hAnsi="Times New Roman"/>
          <w:b/>
          <w:sz w:val="24"/>
          <w:szCs w:val="24"/>
        </w:rPr>
        <w:t xml:space="preserve">Цель: </w:t>
      </w:r>
      <w:r w:rsidRPr="007D5AA8">
        <w:rPr>
          <w:rFonts w:ascii="Times New Roman" w:hAnsi="Times New Roman"/>
          <w:sz w:val="24"/>
          <w:szCs w:val="24"/>
        </w:rPr>
        <w:t>написать реферат</w:t>
      </w:r>
      <w:r w:rsidR="009A2BB1">
        <w:rPr>
          <w:rFonts w:ascii="Times New Roman" w:hAnsi="Times New Roman"/>
          <w:sz w:val="24"/>
          <w:szCs w:val="24"/>
        </w:rPr>
        <w:t xml:space="preserve"> и</w:t>
      </w:r>
      <w:r w:rsidR="007D5AA8" w:rsidRPr="007D5AA8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подготовить презентацию</w:t>
      </w:r>
      <w:r w:rsidRPr="007D5AA8">
        <w:rPr>
          <w:rFonts w:ascii="Times New Roman" w:hAnsi="Times New Roman"/>
          <w:sz w:val="24"/>
          <w:szCs w:val="24"/>
        </w:rPr>
        <w:t xml:space="preserve"> по </w:t>
      </w:r>
      <w:r w:rsidR="009A2BB1">
        <w:rPr>
          <w:rFonts w:ascii="Times New Roman" w:hAnsi="Times New Roman"/>
          <w:sz w:val="24"/>
          <w:szCs w:val="24"/>
        </w:rPr>
        <w:t>выбранной</w:t>
      </w:r>
      <w:r w:rsidRPr="007D5AA8">
        <w:rPr>
          <w:rFonts w:ascii="Times New Roman" w:hAnsi="Times New Roman"/>
          <w:sz w:val="24"/>
          <w:szCs w:val="24"/>
        </w:rPr>
        <w:t xml:space="preserve"> теме.</w:t>
      </w:r>
    </w:p>
    <w:p w:rsidR="00C86527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="00F67946">
        <w:rPr>
          <w:rFonts w:ascii="Times New Roman" w:hAnsi="Times New Roman"/>
          <w:sz w:val="24"/>
          <w:szCs w:val="24"/>
          <w:lang w:eastAsia="ru-RU"/>
        </w:rPr>
        <w:t>:</w:t>
      </w:r>
    </w:p>
    <w:p w:rsidR="00F67946" w:rsidRDefault="00F67946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Латыев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С.М. Конструирование точных (оптических) приборов: учебное пособие. – СПб.: Политехника, 2007. – 579 с.</w:t>
      </w:r>
    </w:p>
    <w:p w:rsidR="00833A1B" w:rsidRDefault="00C86527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Панов В.А.,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Кругер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М.Я. Справочник конструктора оптико-механических приборов. – Л.: Машиностроение, 1980. – 742 с.</w:t>
      </w:r>
    </w:p>
    <w:p w:rsidR="00664016" w:rsidRPr="00080266" w:rsidRDefault="00664016" w:rsidP="00664016">
      <w:pPr>
        <w:spacing w:after="0" w:line="240" w:lineRule="auto"/>
        <w:rPr>
          <w:rFonts w:ascii="Times New Roman" w:hAnsi="Times New Roman"/>
          <w:iCs/>
          <w:spacing w:val="-8"/>
          <w:sz w:val="24"/>
          <w:szCs w:val="24"/>
          <w:lang w:eastAsia="ru-RU"/>
        </w:rPr>
      </w:pPr>
      <w:r w:rsidRPr="00080266">
        <w:rPr>
          <w:rFonts w:ascii="Times New Roman" w:hAnsi="Times New Roman"/>
          <w:iCs/>
          <w:spacing w:val="-8"/>
          <w:sz w:val="24"/>
          <w:szCs w:val="24"/>
          <w:lang w:eastAsia="ru-RU"/>
        </w:rPr>
        <w:t>Бардин А.Н. Сборка и юстировка оптических приборов. – М.: Высшая школа, 1967. – 328 с.</w:t>
      </w:r>
    </w:p>
    <w:p w:rsidR="00C86527" w:rsidRDefault="00664016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Толстоба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 xml:space="preserve"> Н.Д., </w:t>
      </w: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Цуканов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 xml:space="preserve"> А.А. Проектирование узлов оптических приборов. Учебное пособие. – СПб.: </w:t>
      </w: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СПбГУИТМО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, 2002 – 128 с.</w:t>
      </w:r>
    </w:p>
    <w:p w:rsidR="009A2BB1" w:rsidRDefault="009A2BB1" w:rsidP="009A2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9A2BB1" w:rsidRDefault="009A2BB1" w:rsidP="009A2BB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A2BB1">
        <w:rPr>
          <w:rFonts w:ascii="Times New Roman" w:hAnsi="Times New Roman"/>
          <w:sz w:val="24"/>
          <w:szCs w:val="24"/>
          <w:lang w:eastAsia="ru-RU"/>
        </w:rPr>
        <w:t>Пользуясь методическими рекомендациями подготовить реферат и презентацию по выбранной теме</w:t>
      </w:r>
    </w:p>
    <w:p w:rsidR="009A2BB1" w:rsidRPr="009A2BB1" w:rsidRDefault="009A2BB1" w:rsidP="009A2BB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Темы рефератов:</w:t>
      </w:r>
    </w:p>
    <w:p w:rsid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>Способы закрепления линз, линзовых блоков, сеток, светоф</w:t>
      </w:r>
      <w:r>
        <w:rPr>
          <w:rFonts w:ascii="Times New Roman" w:hAnsi="Times New Roman"/>
          <w:sz w:val="24"/>
          <w:szCs w:val="24"/>
        </w:rPr>
        <w:t>ильтров в металлических оправах</w:t>
      </w:r>
      <w:r w:rsidRPr="009A2BB1">
        <w:rPr>
          <w:rFonts w:ascii="Times New Roman" w:hAnsi="Times New Roman"/>
          <w:sz w:val="24"/>
          <w:szCs w:val="24"/>
        </w:rPr>
        <w:t xml:space="preserve">”, </w:t>
      </w:r>
    </w:p>
    <w:p w:rsid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>“</w:t>
      </w:r>
      <w:proofErr w:type="spellStart"/>
      <w:r w:rsidRPr="009A2BB1">
        <w:rPr>
          <w:rFonts w:ascii="Times New Roman" w:hAnsi="Times New Roman"/>
          <w:sz w:val="24"/>
          <w:szCs w:val="24"/>
        </w:rPr>
        <w:t>Завальцовка</w:t>
      </w:r>
      <w:proofErr w:type="spellEnd"/>
      <w:r w:rsidRPr="009A2BB1">
        <w:rPr>
          <w:rFonts w:ascii="Times New Roman" w:hAnsi="Times New Roman"/>
          <w:sz w:val="24"/>
          <w:szCs w:val="24"/>
        </w:rPr>
        <w:t xml:space="preserve"> линз в оправе”, </w:t>
      </w:r>
    </w:p>
    <w:p w:rsid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 xml:space="preserve">“Центрирование линз в оправах”, </w:t>
      </w:r>
    </w:p>
    <w:p w:rsid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 xml:space="preserve">“Центрирование по автоколлиматору”, </w:t>
      </w:r>
    </w:p>
    <w:p w:rsid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 xml:space="preserve">“Способы центрирования оптических деталей при сборке”, </w:t>
      </w:r>
    </w:p>
    <w:p w:rsidR="009A2BB1" w:rsidRPr="009A2BB1" w:rsidRDefault="009A2BB1" w:rsidP="009A2BB1">
      <w:pPr>
        <w:snapToGri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2BB1">
        <w:rPr>
          <w:rFonts w:ascii="Times New Roman" w:hAnsi="Times New Roman"/>
          <w:sz w:val="24"/>
          <w:szCs w:val="24"/>
        </w:rPr>
        <w:t>“Описание технологического процесса центрирования линзы”.</w:t>
      </w:r>
    </w:p>
    <w:p w:rsidR="009A2BB1" w:rsidRPr="007D5AA8" w:rsidRDefault="009A2BB1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BCE" w:rsidRPr="007D5AA8" w:rsidRDefault="00335BCE" w:rsidP="00BE48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7D5AA8">
        <w:rPr>
          <w:rFonts w:ascii="Times New Roman" w:hAnsi="Times New Roman"/>
          <w:sz w:val="24"/>
          <w:szCs w:val="24"/>
          <w:lang w:eastAsia="ru-RU"/>
        </w:rPr>
        <w:t>написание реферата</w:t>
      </w:r>
      <w:r w:rsidR="009A2BB1">
        <w:rPr>
          <w:rFonts w:ascii="Times New Roman" w:hAnsi="Times New Roman"/>
          <w:sz w:val="24"/>
          <w:szCs w:val="24"/>
          <w:lang w:eastAsia="ru-RU"/>
        </w:rPr>
        <w:t xml:space="preserve"> и подготовка презентации</w:t>
      </w:r>
      <w:r w:rsidRPr="007D5AA8">
        <w:rPr>
          <w:rFonts w:ascii="Times New Roman" w:hAnsi="Times New Roman"/>
          <w:sz w:val="24"/>
          <w:szCs w:val="24"/>
          <w:lang w:eastAsia="ru-RU"/>
        </w:rPr>
        <w:t>.</w:t>
      </w:r>
    </w:p>
    <w:p w:rsidR="00335BCE" w:rsidRPr="007D5AA8" w:rsidRDefault="00335BC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 w:rsidRPr="007D5AA8">
        <w:rPr>
          <w:rFonts w:ascii="Times New Roman" w:hAnsi="Times New Roman"/>
          <w:sz w:val="24"/>
          <w:szCs w:val="24"/>
          <w:lang w:eastAsia="ru-RU"/>
        </w:rPr>
        <w:t>отпечатанный реферат</w:t>
      </w:r>
      <w:r w:rsidR="009A2BB1">
        <w:rPr>
          <w:rFonts w:ascii="Times New Roman" w:hAnsi="Times New Roman"/>
          <w:sz w:val="24"/>
          <w:szCs w:val="24"/>
          <w:lang w:eastAsia="ru-RU"/>
        </w:rPr>
        <w:t>, презентация в электронном виде</w:t>
      </w:r>
      <w:r w:rsidRPr="007D5AA8">
        <w:rPr>
          <w:rFonts w:ascii="Times New Roman" w:hAnsi="Times New Roman"/>
          <w:sz w:val="24"/>
          <w:szCs w:val="24"/>
          <w:lang w:eastAsia="ru-RU"/>
        </w:rPr>
        <w:t>.</w:t>
      </w:r>
    </w:p>
    <w:p w:rsidR="007D5AA8" w:rsidRDefault="007D5AA8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48FF" w:rsidRPr="007D5AA8" w:rsidRDefault="00BE48FF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D90" w:rsidRPr="007D5AA8" w:rsidRDefault="005727D8" w:rsidP="00BE48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Самостоятельная работа № 2</w:t>
      </w:r>
    </w:p>
    <w:p w:rsidR="005727D8" w:rsidRPr="007D5AA8" w:rsidRDefault="005727D8" w:rsidP="00572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Написание реферата и</w:t>
      </w:r>
      <w:r w:rsidRPr="007D5AA8">
        <w:rPr>
          <w:rFonts w:ascii="Times New Roman" w:hAnsi="Times New Roman"/>
          <w:sz w:val="24"/>
          <w:szCs w:val="24"/>
          <w:u w:val="single"/>
        </w:rPr>
        <w:t xml:space="preserve"> подготовка презентации</w:t>
      </w:r>
      <w:r>
        <w:rPr>
          <w:rFonts w:ascii="Times New Roman" w:hAnsi="Times New Roman"/>
          <w:sz w:val="24"/>
          <w:szCs w:val="24"/>
          <w:u w:val="single"/>
        </w:rPr>
        <w:t xml:space="preserve"> (тема на выбор)</w:t>
      </w:r>
      <w:r w:rsidRPr="007D5AA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D5AA8" w:rsidRPr="007D5AA8" w:rsidRDefault="007D5AA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7D8" w:rsidRPr="007D5AA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AA8">
        <w:rPr>
          <w:rFonts w:ascii="Times New Roman" w:hAnsi="Times New Roman"/>
          <w:b/>
          <w:sz w:val="24"/>
          <w:szCs w:val="24"/>
        </w:rPr>
        <w:t xml:space="preserve">Цель: </w:t>
      </w:r>
      <w:r w:rsidRPr="007D5AA8">
        <w:rPr>
          <w:rFonts w:ascii="Times New Roman" w:hAnsi="Times New Roman"/>
          <w:sz w:val="24"/>
          <w:szCs w:val="24"/>
        </w:rPr>
        <w:t>написать реферат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D5AA8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подготовить презентацию</w:t>
      </w:r>
      <w:r w:rsidRPr="007D5AA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выбранной</w:t>
      </w:r>
      <w:r w:rsidRPr="007D5AA8">
        <w:rPr>
          <w:rFonts w:ascii="Times New Roman" w:hAnsi="Times New Roman"/>
          <w:sz w:val="24"/>
          <w:szCs w:val="24"/>
        </w:rPr>
        <w:t xml:space="preserve"> теме.</w:t>
      </w:r>
    </w:p>
    <w:p w:rsidR="00C86527" w:rsidRDefault="00D31C95" w:rsidP="00BE48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5AA8">
        <w:rPr>
          <w:rFonts w:ascii="Times New Roman" w:hAnsi="Times New Roman"/>
          <w:b/>
          <w:color w:val="000000" w:themeColor="text1"/>
          <w:sz w:val="24"/>
          <w:szCs w:val="24"/>
        </w:rPr>
        <w:t>Литература:</w:t>
      </w:r>
    </w:p>
    <w:p w:rsidR="00C86527" w:rsidRDefault="00C86527" w:rsidP="00BE48F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Погарев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Г.В. Юстировка оптических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- 2-е изд., </w:t>
      </w: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>. и доп.- Л.: Машиностроение, 1982.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- 237 с.</w:t>
      </w:r>
    </w:p>
    <w:p w:rsidR="00C86527" w:rsidRDefault="00C86527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Латыев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С.М. Конструирование точных (оптических) приборов: учебное пособие. – СПб.: Политехника, 2007. – 579 с.</w:t>
      </w:r>
    </w:p>
    <w:p w:rsidR="00664016" w:rsidRPr="00080266" w:rsidRDefault="00664016" w:rsidP="00664016">
      <w:pPr>
        <w:spacing w:after="0" w:line="240" w:lineRule="auto"/>
        <w:rPr>
          <w:rFonts w:ascii="Times New Roman" w:hAnsi="Times New Roman"/>
          <w:iCs/>
          <w:spacing w:val="-8"/>
          <w:sz w:val="24"/>
          <w:szCs w:val="24"/>
          <w:lang w:eastAsia="ru-RU"/>
        </w:rPr>
      </w:pPr>
      <w:r w:rsidRPr="00080266">
        <w:rPr>
          <w:rFonts w:ascii="Times New Roman" w:hAnsi="Times New Roman"/>
          <w:iCs/>
          <w:spacing w:val="-8"/>
          <w:sz w:val="24"/>
          <w:szCs w:val="24"/>
          <w:lang w:eastAsia="ru-RU"/>
        </w:rPr>
        <w:t>Бардин А.Н. Сборка и юстировка оптических приборов. – М.: Высшая школа, 1967. – 328 с.</w:t>
      </w:r>
    </w:p>
    <w:p w:rsidR="00664016" w:rsidRDefault="00664016" w:rsidP="006640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Толстоба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 xml:space="preserve"> Н.Д., </w:t>
      </w: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Цуканов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 xml:space="preserve"> А.А. Проектирование узлов оптических приборов. Учебное пособие. – СПб.: </w:t>
      </w:r>
      <w:proofErr w:type="spellStart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СПбГУИТМО</w:t>
      </w:r>
      <w:proofErr w:type="spellEnd"/>
      <w:r w:rsidRPr="00080266">
        <w:rPr>
          <w:rFonts w:ascii="Times New Roman" w:hAnsi="Times New Roman"/>
          <w:spacing w:val="-8"/>
          <w:sz w:val="24"/>
          <w:szCs w:val="24"/>
          <w:lang w:eastAsia="ru-RU"/>
        </w:rPr>
        <w:t>, 2002 – 128 с.</w:t>
      </w:r>
    </w:p>
    <w:p w:rsidR="005727D8" w:rsidRDefault="005727D8" w:rsidP="00572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5727D8" w:rsidRDefault="005727D8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A2BB1">
        <w:rPr>
          <w:rFonts w:ascii="Times New Roman" w:hAnsi="Times New Roman"/>
          <w:sz w:val="24"/>
          <w:szCs w:val="24"/>
          <w:lang w:eastAsia="ru-RU"/>
        </w:rPr>
        <w:t>Пользуясь методическими рекомендациями подготовить реферат и презентацию по выбранной теме</w:t>
      </w:r>
    </w:p>
    <w:p w:rsidR="005727D8" w:rsidRPr="009A2BB1" w:rsidRDefault="005727D8" w:rsidP="005727D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Темы рефератов: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“Центрирование оптических приборов по дифракционной точке”, 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“Сборка объектива насыпной конструкции”, 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“Сборка объектива со свинчивающимися оправами”, 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“Сборка </w:t>
      </w:r>
      <w:proofErr w:type="spellStart"/>
      <w:r w:rsidRPr="005727D8">
        <w:rPr>
          <w:rFonts w:ascii="Times New Roman" w:hAnsi="Times New Roman"/>
          <w:sz w:val="24"/>
          <w:szCs w:val="24"/>
        </w:rPr>
        <w:t>микрообъектива</w:t>
      </w:r>
      <w:proofErr w:type="spellEnd"/>
      <w:r w:rsidRPr="005727D8">
        <w:rPr>
          <w:rFonts w:ascii="Times New Roman" w:hAnsi="Times New Roman"/>
          <w:sz w:val="24"/>
          <w:szCs w:val="24"/>
        </w:rPr>
        <w:t xml:space="preserve"> 40 х 0,65”, 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“Способы центрирования объективов”, 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 xml:space="preserve">“Устранение и методы контроля параллакса”, </w:t>
      </w:r>
    </w:p>
    <w:p w:rsidR="007D5AA8" w:rsidRPr="005727D8" w:rsidRDefault="005727D8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7D8">
        <w:rPr>
          <w:rFonts w:ascii="Times New Roman" w:hAnsi="Times New Roman"/>
          <w:sz w:val="24"/>
          <w:szCs w:val="24"/>
        </w:rPr>
        <w:t>“Правила настройки контрольно-</w:t>
      </w:r>
      <w:proofErr w:type="spellStart"/>
      <w:r w:rsidRPr="005727D8">
        <w:rPr>
          <w:rFonts w:ascii="Times New Roman" w:hAnsi="Times New Roman"/>
          <w:sz w:val="24"/>
          <w:szCs w:val="24"/>
        </w:rPr>
        <w:t>юстировочных</w:t>
      </w:r>
      <w:proofErr w:type="spellEnd"/>
      <w:r w:rsidRPr="005727D8">
        <w:rPr>
          <w:rFonts w:ascii="Times New Roman" w:hAnsi="Times New Roman"/>
          <w:sz w:val="24"/>
          <w:szCs w:val="24"/>
        </w:rPr>
        <w:t xml:space="preserve"> приборов”.</w:t>
      </w:r>
    </w:p>
    <w:p w:rsidR="005727D8" w:rsidRDefault="005727D8" w:rsidP="00BE48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27D8" w:rsidRPr="007D5AA8" w:rsidRDefault="005727D8" w:rsidP="005727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7D5AA8">
        <w:rPr>
          <w:rFonts w:ascii="Times New Roman" w:hAnsi="Times New Roman"/>
          <w:sz w:val="24"/>
          <w:szCs w:val="24"/>
          <w:lang w:eastAsia="ru-RU"/>
        </w:rPr>
        <w:t>написание реферата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подготовка презентации</w:t>
      </w:r>
      <w:r w:rsidRPr="007D5AA8">
        <w:rPr>
          <w:rFonts w:ascii="Times New Roman" w:hAnsi="Times New Roman"/>
          <w:sz w:val="24"/>
          <w:szCs w:val="24"/>
          <w:lang w:eastAsia="ru-RU"/>
        </w:rPr>
        <w:t>.</w:t>
      </w:r>
    </w:p>
    <w:p w:rsidR="005727D8" w:rsidRPr="007D5AA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5AA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сдачи отчетности: </w:t>
      </w:r>
      <w:r w:rsidRPr="007D5AA8">
        <w:rPr>
          <w:rFonts w:ascii="Times New Roman" w:hAnsi="Times New Roman"/>
          <w:sz w:val="24"/>
          <w:szCs w:val="24"/>
          <w:lang w:eastAsia="ru-RU"/>
        </w:rPr>
        <w:t>отпечатанный реферат</w:t>
      </w:r>
      <w:r>
        <w:rPr>
          <w:rFonts w:ascii="Times New Roman" w:hAnsi="Times New Roman"/>
          <w:sz w:val="24"/>
          <w:szCs w:val="24"/>
          <w:lang w:eastAsia="ru-RU"/>
        </w:rPr>
        <w:t>, презентация в электронном виде</w:t>
      </w:r>
      <w:r w:rsidRPr="007D5AA8">
        <w:rPr>
          <w:rFonts w:ascii="Times New Roman" w:hAnsi="Times New Roman"/>
          <w:sz w:val="24"/>
          <w:szCs w:val="24"/>
          <w:lang w:eastAsia="ru-RU"/>
        </w:rPr>
        <w:t>.</w:t>
      </w:r>
    </w:p>
    <w:p w:rsidR="007D5AA8" w:rsidRPr="007D5AA8" w:rsidRDefault="007D5AA8" w:rsidP="00BE48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E48FF" w:rsidRPr="007D5AA8" w:rsidRDefault="00BE48FF" w:rsidP="00BE48F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E01CD" w:rsidRDefault="00D62DD4" w:rsidP="00BE48FF">
      <w:pPr>
        <w:pStyle w:val="1"/>
        <w:spacing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СОСТАВЛЕНИЮ РЕФЕРАТА</w:t>
      </w:r>
    </w:p>
    <w:p w:rsidR="00C22D90" w:rsidRDefault="00335BCE" w:rsidP="00BE48FF">
      <w:pPr>
        <w:pStyle w:val="1"/>
        <w:spacing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(ДОКЛАДА)</w:t>
      </w:r>
    </w:p>
    <w:p w:rsidR="00C22D90" w:rsidRPr="00BE48FF" w:rsidRDefault="00C22D90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Этапы работы над рефератом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(докладом)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Подбор и изуче</w:t>
      </w:r>
      <w:r w:rsidR="00BE48FF" w:rsidRPr="00BE48FF">
        <w:t>ние основных источников по теме.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Составление списка литературы.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Обработка и систематизация информации.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Разработка плана реферата.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Написание реферата.</w:t>
      </w:r>
    </w:p>
    <w:p w:rsidR="00C22D90" w:rsidRPr="00BE48FF" w:rsidRDefault="00D62DD4" w:rsidP="005727D8">
      <w:pPr>
        <w:pStyle w:val="ab"/>
        <w:widowControl w:val="0"/>
        <w:numPr>
          <w:ilvl w:val="0"/>
          <w:numId w:val="3"/>
        </w:numPr>
        <w:spacing w:beforeAutospacing="0" w:after="0" w:afterAutospacing="0"/>
        <w:ind w:firstLine="567"/>
        <w:jc w:val="both"/>
      </w:pPr>
      <w:r w:rsidRPr="00BE48FF">
        <w:t>Публичное выступление с результатами исследования.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письменного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>, воспользуйтесь следующими рекомендациями.</w:t>
      </w:r>
    </w:p>
    <w:p w:rsidR="00C22D90" w:rsidRPr="00BE48FF" w:rsidRDefault="00D62DD4" w:rsidP="005727D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E48FF">
        <w:rPr>
          <w:rFonts w:ascii="Times New Roman" w:hAnsi="Times New Roman"/>
          <w:i/>
          <w:sz w:val="24"/>
          <w:szCs w:val="24"/>
          <w:u w:val="single"/>
        </w:rPr>
        <w:t>Как работать над рефератом</w:t>
      </w:r>
      <w:r w:rsidR="00335BCE" w:rsidRPr="00BE48FF">
        <w:rPr>
          <w:rFonts w:ascii="Times New Roman" w:hAnsi="Times New Roman"/>
          <w:i/>
          <w:sz w:val="24"/>
          <w:szCs w:val="24"/>
          <w:u w:val="single"/>
        </w:rPr>
        <w:t xml:space="preserve"> (докладом)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:rsidR="00C22D90" w:rsidRDefault="00D62DD4" w:rsidP="005727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Не допускайте повторов и несущественных высказываний.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конце работы должен быть сделан обобщающий вывод и дан список использованной литературы.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Готовя реферат</w:t>
      </w:r>
      <w:r w:rsidR="00335BCE">
        <w:rPr>
          <w:rFonts w:ascii="Times New Roman" w:hAnsi="Times New Roman"/>
          <w:sz w:val="24"/>
          <w:szCs w:val="24"/>
        </w:rPr>
        <w:t xml:space="preserve"> (доклад)</w:t>
      </w:r>
      <w:r>
        <w:rPr>
          <w:rFonts w:ascii="Times New Roman" w:hAnsi="Times New Roman"/>
          <w:sz w:val="24"/>
          <w:szCs w:val="24"/>
        </w:rPr>
        <w:t>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</w:t>
      </w:r>
      <w:r w:rsidR="00335BCE">
        <w:rPr>
          <w:rFonts w:ascii="Times New Roman" w:hAnsi="Times New Roman"/>
          <w:sz w:val="24"/>
          <w:szCs w:val="24"/>
        </w:rPr>
        <w:t xml:space="preserve"> (докладе)</w:t>
      </w:r>
      <w:r>
        <w:rPr>
          <w:rFonts w:ascii="Times New Roman" w:hAnsi="Times New Roman"/>
          <w:sz w:val="24"/>
          <w:szCs w:val="24"/>
        </w:rPr>
        <w:t xml:space="preserve"> должно быть абсолютно понятно.</w:t>
      </w:r>
    </w:p>
    <w:p w:rsidR="00C22D90" w:rsidRDefault="00D62DD4" w:rsidP="005727D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Примерная структура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3A7577" w:rsidRDefault="003A7577" w:rsidP="005727D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A7577" w:rsidRDefault="003A7577" w:rsidP="005727D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22D90" w:rsidRDefault="00D62DD4" w:rsidP="005727D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Требования к оформлению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 xml:space="preserve"> может колебаться в пределах 5-15 печатных страниц; все приложение к работе не входят в ее объем.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Реферат </w:t>
      </w:r>
      <w:r w:rsidR="00335BCE">
        <w:rPr>
          <w:rFonts w:ascii="Times New Roman" w:hAnsi="Times New Roman"/>
          <w:sz w:val="24"/>
          <w:szCs w:val="24"/>
        </w:rPr>
        <w:t xml:space="preserve">(доклад) </w:t>
      </w:r>
      <w:r>
        <w:rPr>
          <w:rFonts w:ascii="Times New Roman" w:hAnsi="Times New Roman"/>
          <w:sz w:val="24"/>
          <w:szCs w:val="24"/>
        </w:rPr>
        <w:t>должен быть выполнен грамотно, с соблюдением культуры изложения.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  <w:r w:rsidR="008B3F51">
        <w:rPr>
          <w:rFonts w:ascii="Times New Roman" w:hAnsi="Times New Roman"/>
          <w:sz w:val="24"/>
          <w:szCs w:val="24"/>
        </w:rPr>
        <w:t xml:space="preserve"> </w:t>
      </w:r>
    </w:p>
    <w:p w:rsidR="00C22D90" w:rsidRDefault="00D62DD4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:rsidR="00C22D90" w:rsidRDefault="00D62DD4" w:rsidP="005727D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Критерии оценки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</w:p>
    <w:p w:rsidR="00C22D90" w:rsidRDefault="00D62DD4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Актуальность темы исследования.</w:t>
      </w:r>
    </w:p>
    <w:p w:rsidR="00C22D90" w:rsidRDefault="00D62DD4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Соответствие содержания теме и цели.</w:t>
      </w:r>
    </w:p>
    <w:p w:rsidR="00C22D90" w:rsidRDefault="00D62DD4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Глубина проработки материала.</w:t>
      </w:r>
    </w:p>
    <w:p w:rsidR="00C22D90" w:rsidRDefault="00D62DD4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Правильность и полнота использования источников.</w:t>
      </w:r>
    </w:p>
    <w:p w:rsidR="00C22D90" w:rsidRDefault="00D62DD4" w:rsidP="005727D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Соответствие оформления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 xml:space="preserve"> стандартам.</w:t>
      </w:r>
    </w:p>
    <w:p w:rsidR="00C22D90" w:rsidRPr="00BE48FF" w:rsidRDefault="00C22D90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pStyle w:val="1"/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Критерии оценки реферата</w:t>
      </w:r>
      <w:r w:rsidR="00335BCE">
        <w:rPr>
          <w:sz w:val="24"/>
          <w:szCs w:val="24"/>
        </w:rPr>
        <w:t xml:space="preserve"> (доклада)</w:t>
      </w:r>
      <w:r>
        <w:rPr>
          <w:sz w:val="24"/>
          <w:szCs w:val="24"/>
        </w:rPr>
        <w:t>:</w:t>
      </w:r>
    </w:p>
    <w:p w:rsidR="005727D8" w:rsidRDefault="005727D8" w:rsidP="00BE48FF">
      <w:pPr>
        <w:pStyle w:val="1"/>
        <w:spacing w:beforeAutospacing="0" w:after="0" w:afterAutospacing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88"/>
        <w:gridCol w:w="2933"/>
        <w:gridCol w:w="2701"/>
        <w:gridCol w:w="2984"/>
      </w:tblGrid>
      <w:tr w:rsidR="00C22D90" w:rsidTr="00871FF0">
        <w:trPr>
          <w:trHeight w:val="246"/>
        </w:trPr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</w:pPr>
            <w:r>
              <w:rPr>
                <w:b/>
              </w:rPr>
              <w:t>Критерии</w:t>
            </w:r>
          </w:p>
        </w:tc>
        <w:tc>
          <w:tcPr>
            <w:tcW w:w="8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 оценки</w:t>
            </w:r>
          </w:p>
        </w:tc>
      </w:tr>
      <w:tr w:rsidR="00C22D90" w:rsidTr="00871FF0">
        <w:trPr>
          <w:trHeight w:val="233"/>
        </w:trPr>
        <w:tc>
          <w:tcPr>
            <w:tcW w:w="15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C22D90" w:rsidP="00BE48FF">
            <w:pPr>
              <w:pStyle w:val="a10"/>
              <w:spacing w:beforeAutospacing="0" w:after="0" w:afterAutospacing="0"/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</w:tr>
      <w:tr w:rsidR="00C22D90" w:rsidTr="00871FF0">
        <w:trPr>
          <w:trHeight w:val="698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3E6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8B3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обосновывает актуальность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</w:t>
            </w:r>
            <w:r w:rsidR="008B3F51">
              <w:rPr>
                <w:rFonts w:ascii="Times New Roman" w:hAnsi="Times New Roman"/>
              </w:rPr>
              <w:t>сновные аспекты изучаемой темы)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</w:t>
            </w:r>
            <w:r w:rsidR="008B3F51">
              <w:rPr>
                <w:rFonts w:ascii="Times New Roman" w:hAnsi="Times New Roman"/>
              </w:rPr>
              <w:t>ациональным способом</w:t>
            </w:r>
          </w:p>
        </w:tc>
      </w:tr>
      <w:tr w:rsidR="00C22D90" w:rsidTr="00871FF0">
        <w:trPr>
          <w:trHeight w:val="170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Логика работы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3E6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тема работы согласуются между собой.</w:t>
            </w:r>
            <w:r w:rsidR="008B3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Некоторые части работы не связаны с целью и задачами работы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</w:t>
            </w:r>
            <w:r w:rsidR="008B3F51">
              <w:rPr>
                <w:rFonts w:ascii="Times New Roman" w:hAnsi="Times New Roman"/>
              </w:rPr>
              <w:t xml:space="preserve"> положение вытекает из другого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Содержание,</w:t>
            </w:r>
            <w:r w:rsidR="008B3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</w:t>
            </w:r>
            <w:r w:rsidR="008B3F51">
              <w:rPr>
                <w:rFonts w:ascii="Times New Roman" w:hAnsi="Times New Roman"/>
              </w:rPr>
              <w:t>довательно</w:t>
            </w:r>
          </w:p>
        </w:tc>
      </w:tr>
      <w:tr w:rsidR="00C22D90" w:rsidTr="00871FF0">
        <w:trPr>
          <w:trHeight w:val="1103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Оформление работы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3E6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Представленная работа имеет отклонения и не во всем соответствует требованиям, предъявляемым к рефератам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отдельные, несущественн</w:t>
            </w:r>
            <w:r w:rsidR="008B3F51">
              <w:rPr>
                <w:rFonts w:ascii="Times New Roman" w:hAnsi="Times New Roman"/>
              </w:rPr>
              <w:t>ые недочеты в оформлении работы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работы и иллюстративный материал оформлены в соответствии с треб</w:t>
            </w:r>
            <w:r w:rsidR="008B3F51">
              <w:rPr>
                <w:rFonts w:ascii="Times New Roman" w:hAnsi="Times New Roman"/>
              </w:rPr>
              <w:t>ованиями нормативных документов</w:t>
            </w:r>
          </w:p>
        </w:tc>
      </w:tr>
      <w:tr w:rsidR="00C22D90" w:rsidTr="00871FF0">
        <w:trPr>
          <w:trHeight w:val="766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3E6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менее десяти источников. Учащийся слабо ориентируется в тематике, путается в содержании используемых книг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3E6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более десяти источников. Учащийся ориентируется в тематике,</w:t>
            </w:r>
            <w:r w:rsidR="008B3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может перечислить и кратко изложить содержание используемых книг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 w:rsidP="00BE4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более десяти источников. Учащийся ориентируется в тематике,</w:t>
            </w:r>
            <w:r w:rsidR="008B3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может перечислить и кратко изложи</w:t>
            </w:r>
            <w:r w:rsidR="008B3F51">
              <w:rPr>
                <w:rFonts w:ascii="Times New Roman" w:hAnsi="Times New Roman"/>
              </w:rPr>
              <w:t>ть содержание используемых книг</w:t>
            </w:r>
          </w:p>
        </w:tc>
      </w:tr>
      <w:tr w:rsidR="00C22D90" w:rsidTr="00BE01CD">
        <w:trPr>
          <w:trHeight w:val="162"/>
        </w:trPr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8B3F51" w:rsidP="00BE48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8B3F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BE01CD" w:rsidRPr="00BE01CD" w:rsidRDefault="00BE01CD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664016" w:rsidRDefault="00664016" w:rsidP="00BE4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3005"/>
      </w:tblGrid>
      <w:tr w:rsidR="00C22D90" w:rsidTr="00BE01CD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22D90" w:rsidTr="00BE01CD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22D90" w:rsidTr="00BE01CD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9 - 10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22D90" w:rsidTr="00BE01CD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22D90" w:rsidTr="00BE01CD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727D8" w:rsidRDefault="005727D8" w:rsidP="00BE48FF">
      <w:pPr>
        <w:pStyle w:val="1"/>
        <w:spacing w:beforeAutospacing="0" w:after="0" w:afterAutospacing="0"/>
        <w:jc w:val="center"/>
        <w:rPr>
          <w:rStyle w:val="af2"/>
          <w:noProof/>
          <w:color w:val="auto"/>
          <w:sz w:val="24"/>
          <w:szCs w:val="24"/>
          <w:u w:val="none"/>
        </w:rPr>
      </w:pPr>
    </w:p>
    <w:p w:rsidR="00664016" w:rsidRDefault="00664016" w:rsidP="00BE48FF">
      <w:pPr>
        <w:pStyle w:val="1"/>
        <w:spacing w:beforeAutospacing="0" w:after="0" w:afterAutospacing="0"/>
        <w:jc w:val="center"/>
        <w:rPr>
          <w:rStyle w:val="af2"/>
          <w:noProof/>
          <w:color w:val="auto"/>
          <w:sz w:val="24"/>
          <w:szCs w:val="24"/>
          <w:u w:val="none"/>
        </w:rPr>
      </w:pPr>
    </w:p>
    <w:p w:rsidR="005727D8" w:rsidRDefault="00335BCE" w:rsidP="00BE48FF">
      <w:pPr>
        <w:pStyle w:val="1"/>
        <w:spacing w:beforeAutospacing="0" w:after="0" w:afterAutospacing="0"/>
        <w:jc w:val="center"/>
        <w:rPr>
          <w:sz w:val="24"/>
          <w:szCs w:val="24"/>
        </w:rPr>
      </w:pPr>
      <w:r w:rsidRPr="00335BCE">
        <w:rPr>
          <w:rStyle w:val="af2"/>
          <w:noProof/>
          <w:color w:val="auto"/>
          <w:sz w:val="24"/>
          <w:szCs w:val="24"/>
          <w:u w:val="none"/>
        </w:rPr>
        <w:t>МЕТОДИЧЕСКИЕ РЕКОМЕНДАЦИИ ПО</w:t>
      </w:r>
      <w:r w:rsidRPr="00335BCE">
        <w:rPr>
          <w:sz w:val="24"/>
          <w:szCs w:val="24"/>
        </w:rPr>
        <w:t xml:space="preserve">СОСТАВЛЕНИЮ КОМПЬЮТЕРНОЙ </w:t>
      </w:r>
    </w:p>
    <w:p w:rsidR="00335BCE" w:rsidRPr="00335BCE" w:rsidRDefault="00335BCE" w:rsidP="00BE48FF">
      <w:pPr>
        <w:pStyle w:val="1"/>
        <w:spacing w:beforeAutospacing="0" w:after="0" w:afterAutospacing="0"/>
        <w:jc w:val="center"/>
        <w:rPr>
          <w:sz w:val="24"/>
          <w:szCs w:val="24"/>
        </w:rPr>
      </w:pPr>
      <w:r w:rsidRPr="00335BCE">
        <w:rPr>
          <w:sz w:val="24"/>
          <w:szCs w:val="24"/>
        </w:rPr>
        <w:t>ПРЕЗЕНТАЦИИ</w:t>
      </w:r>
    </w:p>
    <w:p w:rsidR="003A3168" w:rsidRDefault="003A316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13"/>
          <w:sz w:val="24"/>
          <w:szCs w:val="24"/>
        </w:rPr>
      </w:pPr>
    </w:p>
    <w:p w:rsidR="00335BCE" w:rsidRPr="008B3F51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51">
        <w:rPr>
          <w:rFonts w:ascii="Times New Roman" w:hAnsi="Times New Roman"/>
          <w:sz w:val="24"/>
          <w:szCs w:val="24"/>
        </w:rPr>
        <w:t>Компьютерная презентация дает ряд преимуществ перед обычной бумажно-плакатной. Для полного использования программы подготовки компьютерной презентации (далее в тексте КП) н</w:t>
      </w:r>
      <w:r w:rsidR="008B3F51" w:rsidRPr="008B3F51">
        <w:rPr>
          <w:rFonts w:ascii="Times New Roman" w:hAnsi="Times New Roman"/>
          <w:sz w:val="24"/>
          <w:szCs w:val="24"/>
        </w:rPr>
        <w:t>еобходимо знать ее особенности.</w:t>
      </w:r>
    </w:p>
    <w:p w:rsidR="00335BCE" w:rsidRPr="008B3F51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F51">
        <w:rPr>
          <w:rFonts w:ascii="Times New Roman" w:hAnsi="Times New Roman"/>
          <w:sz w:val="24"/>
          <w:szCs w:val="24"/>
        </w:rPr>
        <w:t xml:space="preserve">Необходимо начать </w:t>
      </w:r>
      <w:r w:rsidRPr="008B3F51">
        <w:rPr>
          <w:rFonts w:ascii="Times New Roman" w:hAnsi="Times New Roman"/>
          <w:sz w:val="24"/>
          <w:szCs w:val="24"/>
          <w:lang w:val="en-US"/>
        </w:rPr>
        <w:t>K</w:t>
      </w:r>
      <w:r w:rsidRPr="008B3F51">
        <w:rPr>
          <w:rFonts w:ascii="Times New Roman" w:hAnsi="Times New Roman"/>
          <w:sz w:val="24"/>
          <w:szCs w:val="24"/>
        </w:rPr>
        <w:t xml:space="preserve">П с </w:t>
      </w:r>
      <w:r w:rsidRPr="008B3F51">
        <w:rPr>
          <w:rFonts w:ascii="Times New Roman" w:hAnsi="Times New Roman"/>
          <w:b/>
          <w:sz w:val="24"/>
          <w:szCs w:val="24"/>
        </w:rPr>
        <w:t>заголовочного слайда – титульного листа</w:t>
      </w:r>
      <w:r w:rsidR="008B3F51" w:rsidRPr="008B3F51">
        <w:rPr>
          <w:rFonts w:ascii="Times New Roman" w:hAnsi="Times New Roman"/>
          <w:b/>
          <w:sz w:val="24"/>
          <w:szCs w:val="24"/>
        </w:rPr>
        <w:t>.</w:t>
      </w:r>
    </w:p>
    <w:p w:rsidR="00335BCE" w:rsidRPr="008B3F51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BCE" w:rsidRP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335BCE">
        <w:rPr>
          <w:rFonts w:ascii="Times New Roman" w:hAnsi="Times New Roman"/>
          <w:i/>
          <w:spacing w:val="4"/>
          <w:sz w:val="24"/>
          <w:szCs w:val="24"/>
        </w:rPr>
        <w:t>Пример заголовочного слайда</w:t>
      </w:r>
    </w:p>
    <w:p w:rsidR="00335BCE" w:rsidRP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35B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58420</wp:posOffset>
            </wp:positionV>
            <wp:extent cx="2042795" cy="1525270"/>
            <wp:effectExtent l="19050" t="19050" r="14605" b="177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25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35BC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B3F51">
        <w:rPr>
          <w:rFonts w:ascii="Times New Roman" w:hAnsi="Times New Roman"/>
          <w:spacing w:val="4"/>
          <w:sz w:val="24"/>
          <w:szCs w:val="24"/>
        </w:rPr>
        <w:t xml:space="preserve">  </w:t>
      </w:r>
      <w:r w:rsidRPr="00335BCE">
        <w:rPr>
          <w:rFonts w:ascii="Times New Roman" w:hAnsi="Times New Roman"/>
          <w:spacing w:val="4"/>
          <w:sz w:val="24"/>
          <w:szCs w:val="24"/>
        </w:rPr>
        <w:t>В заголовке указывают название и ФИО автора.</w:t>
      </w:r>
    </w:p>
    <w:p w:rsidR="00335BCE" w:rsidRDefault="008B3F51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</w:t>
      </w:r>
      <w:r w:rsidR="00335BCE" w:rsidRPr="00335BCE">
        <w:rPr>
          <w:rFonts w:ascii="Times New Roman" w:hAnsi="Times New Roman"/>
          <w:spacing w:val="4"/>
          <w:sz w:val="24"/>
          <w:szCs w:val="24"/>
        </w:rPr>
        <w:t xml:space="preserve">Иногда уместно придумать краткое название и поместить его </w:t>
      </w:r>
      <w:r w:rsidR="00335BCE" w:rsidRPr="00335BCE">
        <w:rPr>
          <w:rFonts w:ascii="Times New Roman" w:hAnsi="Times New Roman"/>
          <w:spacing w:val="2"/>
          <w:sz w:val="24"/>
          <w:szCs w:val="24"/>
        </w:rPr>
        <w:t xml:space="preserve">на все слайды </w:t>
      </w:r>
      <w:r w:rsidR="00335BCE" w:rsidRPr="00335BCE">
        <w:rPr>
          <w:rFonts w:ascii="Times New Roman" w:hAnsi="Times New Roman"/>
          <w:i/>
          <w:iCs/>
          <w:spacing w:val="2"/>
          <w:sz w:val="24"/>
          <w:szCs w:val="24"/>
        </w:rPr>
        <w:t>(Вид — Колонтитул — Применить ко всем</w:t>
      </w:r>
      <w:r w:rsidR="00335BCE" w:rsidRPr="00335BCE">
        <w:rPr>
          <w:rFonts w:ascii="Times New Roman" w:hAnsi="Times New Roman"/>
          <w:iCs/>
          <w:spacing w:val="2"/>
          <w:sz w:val="24"/>
          <w:szCs w:val="24"/>
        </w:rPr>
        <w:t xml:space="preserve">). Здесь же можно проставить </w:t>
      </w:r>
      <w:r w:rsidR="00335BCE" w:rsidRPr="00335BCE">
        <w:rPr>
          <w:rFonts w:ascii="Times New Roman" w:hAnsi="Times New Roman"/>
          <w:spacing w:val="8"/>
          <w:sz w:val="24"/>
          <w:szCs w:val="24"/>
        </w:rPr>
        <w:t>нумерацию слайдов.</w:t>
      </w:r>
    </w:p>
    <w:p w:rsidR="005727D8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5727D8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5727D8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5727D8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p w:rsidR="005727D8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09"/>
      </w:tblGrid>
      <w:tr w:rsidR="00335BCE" w:rsidRPr="00335BCE" w:rsidTr="005727D8">
        <w:tc>
          <w:tcPr>
            <w:tcW w:w="9735" w:type="dxa"/>
            <w:shd w:val="clear" w:color="auto" w:fill="auto"/>
          </w:tcPr>
          <w:p w:rsidR="00335BCE" w:rsidRPr="00335BCE" w:rsidRDefault="00335BCE" w:rsidP="00BE48F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335BCE">
              <w:rPr>
                <w:rFonts w:ascii="Times New Roman" w:hAnsi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335BCE">
              <w:rPr>
                <w:rFonts w:ascii="Times New Roman" w:hAnsi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335BCE">
              <w:rPr>
                <w:rFonts w:ascii="Times New Roman" w:hAnsi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:rsid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</w:p>
    <w:p w:rsidR="00335BCE" w:rsidRP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335BCE">
        <w:rPr>
          <w:rFonts w:ascii="Times New Roman" w:hAnsi="Times New Roman"/>
          <w:i/>
          <w:spacing w:val="4"/>
          <w:sz w:val="24"/>
          <w:szCs w:val="24"/>
        </w:rPr>
        <w:t>Пример</w:t>
      </w:r>
      <w:r w:rsidR="008B3F51">
        <w:rPr>
          <w:rFonts w:ascii="Times New Roman" w:hAnsi="Times New Roman"/>
          <w:i/>
          <w:spacing w:val="4"/>
          <w:sz w:val="24"/>
          <w:szCs w:val="24"/>
        </w:rPr>
        <w:t xml:space="preserve"> слайда</w:t>
      </w:r>
    </w:p>
    <w:p w:rsidR="00335BCE" w:rsidRPr="00335BCE" w:rsidRDefault="00BE01CD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iCs/>
          <w:spacing w:val="2"/>
          <w:sz w:val="24"/>
          <w:szCs w:val="24"/>
        </w:rPr>
      </w:pPr>
      <w:r w:rsidRPr="00335B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39324" wp14:editId="01A09FA1">
            <wp:simplePos x="0" y="0"/>
            <wp:positionH relativeFrom="column">
              <wp:posOffset>198755</wp:posOffset>
            </wp:positionH>
            <wp:positionV relativeFrom="paragraph">
              <wp:posOffset>62865</wp:posOffset>
            </wp:positionV>
            <wp:extent cx="2743200" cy="1701800"/>
            <wp:effectExtent l="19050" t="19050" r="19050" b="12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1">
        <w:rPr>
          <w:rFonts w:ascii="Times New Roman" w:hAnsi="Times New Roman"/>
          <w:spacing w:val="5"/>
          <w:sz w:val="24"/>
          <w:szCs w:val="24"/>
        </w:rPr>
        <w:t xml:space="preserve">    </w:t>
      </w:r>
      <w:r w:rsidR="00335BCE" w:rsidRPr="00335BCE">
        <w:rPr>
          <w:rFonts w:ascii="Times New Roman" w:hAnsi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="00335BCE" w:rsidRPr="00335BCE">
        <w:rPr>
          <w:rFonts w:ascii="Times New Roman" w:hAnsi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="00335BCE" w:rsidRPr="00335BCE">
        <w:rPr>
          <w:rFonts w:ascii="Times New Roman" w:hAnsi="Times New Roman"/>
          <w:spacing w:val="5"/>
          <w:sz w:val="24"/>
          <w:szCs w:val="24"/>
        </w:rPr>
        <w:t>ценные консультации и рекомендации.</w:t>
      </w:r>
    </w:p>
    <w:p w:rsidR="00335BCE" w:rsidRPr="00335BCE" w:rsidRDefault="008B3F51" w:rsidP="00BE48FF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    </w:t>
      </w:r>
      <w:r w:rsidR="00335BCE" w:rsidRPr="00335BCE">
        <w:rPr>
          <w:rFonts w:ascii="Times New Roman" w:hAnsi="Times New Roman"/>
          <w:spacing w:val="14"/>
          <w:sz w:val="24"/>
          <w:szCs w:val="24"/>
        </w:rPr>
        <w:t xml:space="preserve">При разработке оформления </w:t>
      </w:r>
      <w:r w:rsidR="00335BCE" w:rsidRPr="00335BCE">
        <w:rPr>
          <w:rFonts w:ascii="Times New Roman" w:hAnsi="Times New Roman"/>
          <w:b/>
          <w:spacing w:val="12"/>
          <w:sz w:val="24"/>
          <w:szCs w:val="24"/>
        </w:rPr>
        <w:t xml:space="preserve">используйте дизайн шаблонов </w:t>
      </w:r>
      <w:r w:rsidR="00335BCE" w:rsidRPr="00335BCE">
        <w:rPr>
          <w:rFonts w:ascii="Times New Roman" w:hAnsi="Times New Roman"/>
          <w:i/>
          <w:iCs/>
          <w:spacing w:val="12"/>
          <w:sz w:val="24"/>
          <w:szCs w:val="24"/>
        </w:rPr>
        <w:t>(Формат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="00335BCE" w:rsidRPr="00335BCE">
        <w:rPr>
          <w:rFonts w:ascii="Times New Roman" w:hAnsi="Times New Roman"/>
          <w:i/>
          <w:iCs/>
          <w:spacing w:val="12"/>
          <w:sz w:val="24"/>
          <w:szCs w:val="24"/>
        </w:rPr>
        <w:t>- О</w:t>
      </w:r>
      <w:r w:rsidR="00335BCE" w:rsidRPr="00335BCE">
        <w:rPr>
          <w:rFonts w:ascii="Times New Roman" w:hAnsi="Times New Roman"/>
          <w:i/>
          <w:iCs/>
          <w:spacing w:val="18"/>
          <w:sz w:val="24"/>
          <w:szCs w:val="24"/>
        </w:rPr>
        <w:t xml:space="preserve">формление слайда). </w:t>
      </w:r>
      <w:r w:rsidR="00335BCE" w:rsidRPr="00335BCE">
        <w:rPr>
          <w:rFonts w:ascii="Times New Roman" w:hAnsi="Times New Roman"/>
          <w:spacing w:val="18"/>
          <w:sz w:val="24"/>
          <w:szCs w:val="24"/>
        </w:rPr>
        <w:t xml:space="preserve">Не увлекайтесь яркими шаблонами, </w:t>
      </w:r>
      <w:r w:rsidR="00335BCE" w:rsidRPr="00335BCE">
        <w:rPr>
          <w:rFonts w:ascii="Times New Roman" w:hAnsi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="00335BCE" w:rsidRPr="00335BCE">
        <w:rPr>
          <w:rFonts w:ascii="Times New Roman" w:hAnsi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="00335BCE" w:rsidRPr="00335BCE">
        <w:rPr>
          <w:rFonts w:ascii="Times New Roman" w:hAnsi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:rsidR="00335BCE" w:rsidRP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21"/>
          <w:sz w:val="24"/>
          <w:szCs w:val="24"/>
        </w:rPr>
        <w:t>Используйте анимации</w:t>
      </w:r>
      <w:r w:rsidRPr="00335BCE">
        <w:rPr>
          <w:rFonts w:ascii="Times New Roman" w:hAnsi="Times New Roman"/>
          <w:iCs/>
          <w:spacing w:val="21"/>
          <w:sz w:val="24"/>
          <w:szCs w:val="24"/>
        </w:rPr>
        <w:t>, но не злоупотребляйте ими (</w:t>
      </w:r>
      <w:r w:rsidRPr="00335BCE">
        <w:rPr>
          <w:rFonts w:ascii="Times New Roman" w:hAnsi="Times New Roman"/>
          <w:i/>
          <w:iCs/>
          <w:spacing w:val="21"/>
          <w:sz w:val="24"/>
          <w:szCs w:val="24"/>
        </w:rPr>
        <w:t>в контекстном меню объекта, которое появляется при нажатии на нем правой кнопки мыши выберите – настройка анимации – эффект анимации из списка</w:t>
      </w:r>
      <w:r w:rsidRPr="00335BCE">
        <w:rPr>
          <w:rFonts w:ascii="Times New Roman" w:hAnsi="Times New Roman"/>
          <w:iCs/>
          <w:spacing w:val="21"/>
          <w:sz w:val="24"/>
          <w:szCs w:val="24"/>
        </w:rPr>
        <w:t>)</w:t>
      </w:r>
      <w:r w:rsidRPr="00335BCE">
        <w:rPr>
          <w:rFonts w:ascii="Times New Roman" w:hAnsi="Times New Roman"/>
          <w:i/>
          <w:iCs/>
          <w:spacing w:val="21"/>
          <w:sz w:val="24"/>
          <w:szCs w:val="24"/>
        </w:rPr>
        <w:t xml:space="preserve">. </w:t>
      </w:r>
      <w:r w:rsidRPr="00335BCE">
        <w:rPr>
          <w:rFonts w:ascii="Times New Roman" w:hAnsi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335BCE">
        <w:rPr>
          <w:rFonts w:ascii="Times New Roman" w:hAnsi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335BCE">
        <w:rPr>
          <w:rFonts w:ascii="Times New Roman" w:hAnsi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335BCE">
        <w:rPr>
          <w:rFonts w:ascii="Times New Roman" w:hAnsi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="008B3F51">
        <w:rPr>
          <w:rFonts w:ascii="Times New Roman" w:hAnsi="Times New Roman"/>
          <w:spacing w:val="6"/>
          <w:sz w:val="24"/>
          <w:szCs w:val="24"/>
        </w:rPr>
        <w:t>оставаться на экране.</w:t>
      </w:r>
    </w:p>
    <w:p w:rsidR="00335BCE" w:rsidRP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-4"/>
          <w:sz w:val="24"/>
          <w:szCs w:val="24"/>
        </w:rPr>
        <w:t>Настройте временной режим</w:t>
      </w:r>
      <w:r w:rsidRPr="00335BCE">
        <w:rPr>
          <w:rFonts w:ascii="Times New Roman" w:hAnsi="Times New Roman"/>
          <w:iCs/>
          <w:spacing w:val="-4"/>
          <w:sz w:val="24"/>
          <w:szCs w:val="24"/>
        </w:rPr>
        <w:t xml:space="preserve"> вашей презентации. </w:t>
      </w:r>
      <w:r w:rsidRPr="00335BCE">
        <w:rPr>
          <w:rFonts w:ascii="Times New Roman" w:hAnsi="Times New Roman"/>
          <w:spacing w:val="8"/>
          <w:sz w:val="24"/>
          <w:szCs w:val="24"/>
        </w:rPr>
        <w:t xml:space="preserve">Используя меню </w:t>
      </w:r>
      <w:r w:rsidRPr="00335BCE">
        <w:rPr>
          <w:rFonts w:ascii="Times New Roman" w:hAnsi="Times New Roman"/>
          <w:i/>
          <w:iCs/>
          <w:spacing w:val="8"/>
          <w:sz w:val="24"/>
          <w:szCs w:val="24"/>
        </w:rPr>
        <w:t>Показ слайдов -</w:t>
      </w:r>
      <w:r w:rsidR="008B3F51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335BCE">
        <w:rPr>
          <w:rFonts w:ascii="Times New Roman" w:hAnsi="Times New Roman"/>
          <w:i/>
          <w:iCs/>
          <w:spacing w:val="8"/>
          <w:sz w:val="24"/>
          <w:szCs w:val="24"/>
        </w:rPr>
        <w:t xml:space="preserve">Настройка </w:t>
      </w:r>
      <w:r w:rsidRPr="00335BCE">
        <w:rPr>
          <w:rFonts w:ascii="Times New Roman" w:hAnsi="Times New Roman"/>
          <w:i/>
          <w:iCs/>
          <w:spacing w:val="-3"/>
          <w:sz w:val="24"/>
          <w:szCs w:val="24"/>
        </w:rPr>
        <w:t xml:space="preserve">времени, </w:t>
      </w:r>
      <w:r w:rsidRPr="00335BCE">
        <w:rPr>
          <w:rFonts w:ascii="Times New Roman" w:hAnsi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="008B3F51">
        <w:rPr>
          <w:rFonts w:ascii="Times New Roman" w:hAnsi="Times New Roman"/>
          <w:spacing w:val="-5"/>
          <w:sz w:val="24"/>
          <w:szCs w:val="24"/>
        </w:rPr>
        <w:t>слайд.</w:t>
      </w:r>
    </w:p>
    <w:p w:rsidR="00335BCE" w:rsidRDefault="00335BCE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335BCE">
        <w:rPr>
          <w:rFonts w:ascii="Times New Roman" w:hAnsi="Times New Roman"/>
          <w:iCs/>
          <w:spacing w:val="10"/>
          <w:sz w:val="24"/>
          <w:szCs w:val="24"/>
        </w:rPr>
        <w:t xml:space="preserve">. </w:t>
      </w:r>
      <w:r w:rsidRPr="00335BCE">
        <w:rPr>
          <w:rFonts w:ascii="Times New Roman" w:hAnsi="Times New Roman"/>
          <w:spacing w:val="10"/>
          <w:sz w:val="24"/>
          <w:szCs w:val="24"/>
        </w:rPr>
        <w:t xml:space="preserve">Для </w:t>
      </w:r>
      <w:r w:rsidRPr="00335BCE">
        <w:rPr>
          <w:rFonts w:ascii="Times New Roman" w:hAnsi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335BCE">
        <w:rPr>
          <w:rFonts w:ascii="Times New Roman" w:hAnsi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335BC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PgUp</w:t>
      </w:r>
      <w:proofErr w:type="spellEnd"/>
      <w:r w:rsidRPr="00335BC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8B3F51">
        <w:rPr>
          <w:rFonts w:ascii="Times New Roman" w:hAnsi="Times New Roman"/>
          <w:i/>
          <w:iCs/>
          <w:spacing w:val="-1"/>
          <w:sz w:val="24"/>
          <w:szCs w:val="24"/>
        </w:rPr>
        <w:t>–</w:t>
      </w:r>
      <w:r w:rsidRPr="00335BC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335BCE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PgDn</w:t>
      </w:r>
      <w:proofErr w:type="spellEnd"/>
      <w:r w:rsidR="008B3F51" w:rsidRPr="008B3F51">
        <w:rPr>
          <w:rFonts w:ascii="Times New Roman" w:hAnsi="Times New Roman"/>
          <w:iCs/>
          <w:spacing w:val="3"/>
          <w:sz w:val="24"/>
          <w:szCs w:val="24"/>
        </w:rPr>
        <w:t>.</w:t>
      </w:r>
      <w:r w:rsidRPr="00335BCE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="008B3F51">
        <w:rPr>
          <w:rFonts w:ascii="Times New Roman" w:hAnsi="Times New Roman"/>
          <w:i/>
          <w:iCs/>
          <w:spacing w:val="3"/>
          <w:sz w:val="24"/>
          <w:szCs w:val="24"/>
        </w:rPr>
        <w:t>О</w:t>
      </w:r>
      <w:r w:rsidR="008B3F51" w:rsidRPr="00335BCE">
        <w:rPr>
          <w:rFonts w:ascii="Times New Roman" w:hAnsi="Times New Roman"/>
          <w:spacing w:val="3"/>
          <w:sz w:val="24"/>
          <w:szCs w:val="24"/>
        </w:rPr>
        <w:t>собенно</w:t>
      </w:r>
      <w:r w:rsidRPr="00335BCE">
        <w:rPr>
          <w:rFonts w:ascii="Times New Roman" w:hAnsi="Times New Roman"/>
          <w:spacing w:val="3"/>
          <w:sz w:val="24"/>
          <w:szCs w:val="24"/>
        </w:rPr>
        <w:t xml:space="preserve"> это может пригодиться при ответе на </w:t>
      </w:r>
      <w:r w:rsidRPr="00335BCE">
        <w:rPr>
          <w:rFonts w:ascii="Times New Roman" w:hAnsi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="008B3F51">
        <w:rPr>
          <w:rFonts w:ascii="Times New Roman" w:hAnsi="Times New Roman"/>
          <w:spacing w:val="9"/>
          <w:sz w:val="24"/>
          <w:szCs w:val="24"/>
        </w:rPr>
        <w:t>слайду.</w:t>
      </w:r>
    </w:p>
    <w:p w:rsidR="005727D8" w:rsidRPr="00335BCE" w:rsidRDefault="005727D8" w:rsidP="00BE48FF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09"/>
      </w:tblGrid>
      <w:tr w:rsidR="00335BCE" w:rsidRPr="00335BCE" w:rsidTr="00BE01CD">
        <w:tc>
          <w:tcPr>
            <w:tcW w:w="9309" w:type="dxa"/>
            <w:shd w:val="clear" w:color="auto" w:fill="auto"/>
          </w:tcPr>
          <w:p w:rsidR="00335BCE" w:rsidRPr="00335BCE" w:rsidRDefault="00335BCE" w:rsidP="00BE48F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lastRenderedPageBreak/>
              <w:t>Презентация</w:t>
            </w:r>
            <w:r w:rsidR="008B3F51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 xml:space="preserve">предназначена для демонстрации схем, графиков, чертежей, диаграмм, рисунков, анимации, </w:t>
            </w:r>
            <w:r w:rsidRPr="00335BCE">
              <w:rPr>
                <w:rFonts w:ascii="Times New Roman" w:hAnsi="Times New Roman"/>
                <w:caps/>
                <w:sz w:val="24"/>
                <w:szCs w:val="24"/>
              </w:rPr>
              <w:t>а текст</w:t>
            </w:r>
            <w:r w:rsidR="008B3F5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caps/>
                <w:sz w:val="24"/>
                <w:szCs w:val="24"/>
              </w:rPr>
              <w:t xml:space="preserve">в ней должен содержать только основные идеи. Не нужно переполнять презентацию текстом, в </w:t>
            </w:r>
            <w:r w:rsidR="00BE01CD">
              <w:rPr>
                <w:rFonts w:ascii="Times New Roman" w:hAnsi="Times New Roman"/>
                <w:caps/>
                <w:sz w:val="24"/>
                <w:szCs w:val="24"/>
              </w:rPr>
              <w:t>презентации отражая только план</w:t>
            </w:r>
          </w:p>
        </w:tc>
      </w:tr>
    </w:tbl>
    <w:p w:rsidR="008B3F51" w:rsidRPr="008B3F51" w:rsidRDefault="008B3F51" w:rsidP="00BE48FF">
      <w:pPr>
        <w:pStyle w:val="1"/>
        <w:spacing w:beforeAutospacing="0" w:after="0" w:afterAutospacing="0"/>
        <w:rPr>
          <w:b w:val="0"/>
          <w:sz w:val="24"/>
          <w:szCs w:val="24"/>
        </w:rPr>
      </w:pPr>
      <w:bookmarkStart w:id="0" w:name="_Toc437033287"/>
    </w:p>
    <w:p w:rsidR="00335BCE" w:rsidRPr="00335BCE" w:rsidRDefault="00335BCE" w:rsidP="00BE48FF">
      <w:pPr>
        <w:pStyle w:val="1"/>
        <w:spacing w:beforeAutospacing="0" w:after="0" w:afterAutospacing="0"/>
        <w:rPr>
          <w:sz w:val="24"/>
          <w:szCs w:val="24"/>
        </w:rPr>
      </w:pPr>
      <w:r w:rsidRPr="00335BCE">
        <w:rPr>
          <w:sz w:val="24"/>
          <w:szCs w:val="24"/>
        </w:rPr>
        <w:t>Критерии оценки презентации</w:t>
      </w:r>
      <w:bookmarkEnd w:id="0"/>
    </w:p>
    <w:p w:rsidR="00335BCE" w:rsidRDefault="00335BCE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5BCE">
        <w:rPr>
          <w:rFonts w:ascii="Times New Roman" w:hAnsi="Times New Roman"/>
          <w:sz w:val="24"/>
          <w:szCs w:val="24"/>
          <w:u w:val="single"/>
        </w:rPr>
        <w:t>Оформление слайдов:</w:t>
      </w:r>
    </w:p>
    <w:p w:rsidR="005727D8" w:rsidRPr="00335BCE" w:rsidRDefault="005727D8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131"/>
        <w:gridCol w:w="1032"/>
      </w:tblGrid>
      <w:tr w:rsidR="00335BCE" w:rsidRPr="00335BCE" w:rsidTr="00BE01CD">
        <w:trPr>
          <w:trHeight w:val="173"/>
        </w:trPr>
        <w:tc>
          <w:tcPr>
            <w:tcW w:w="1516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35BCE" w:rsidRPr="00335BCE" w:rsidTr="00BE01CD">
        <w:trPr>
          <w:trHeight w:val="379"/>
        </w:trPr>
        <w:tc>
          <w:tcPr>
            <w:tcW w:w="151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</w:t>
            </w:r>
            <w:r w:rsidR="008B3F51">
              <w:rPr>
                <w:rFonts w:ascii="Times New Roman" w:hAnsi="Times New Roman"/>
                <w:sz w:val="24"/>
                <w:szCs w:val="24"/>
              </w:rPr>
              <w:t>мацией (текстом, иллюстрациями)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619"/>
        </w:trPr>
        <w:tc>
          <w:tcPr>
            <w:tcW w:w="151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</w:t>
            </w:r>
            <w:r w:rsidR="008B3F51">
              <w:rPr>
                <w:rFonts w:ascii="Times New Roman" w:hAnsi="Times New Roman"/>
                <w:sz w:val="24"/>
                <w:szCs w:val="24"/>
              </w:rPr>
              <w:t>ладает над основной информацией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BE01CD">
        <w:trPr>
          <w:trHeight w:val="314"/>
        </w:trPr>
        <w:tc>
          <w:tcPr>
            <w:tcW w:w="151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фона использован</w:t>
            </w:r>
            <w:r w:rsidR="008B3F51">
              <w:rPr>
                <w:rFonts w:ascii="Times New Roman" w:hAnsi="Times New Roman"/>
                <w:sz w:val="24"/>
                <w:szCs w:val="24"/>
              </w:rPr>
              <w:t>ы холодные тона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BCE" w:rsidRPr="00335BCE" w:rsidTr="00BE01CD">
        <w:trPr>
          <w:trHeight w:val="70"/>
        </w:trPr>
        <w:tc>
          <w:tcPr>
            <w:tcW w:w="151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</w:t>
            </w:r>
            <w:r w:rsidR="008B3F51">
              <w:rPr>
                <w:rFonts w:ascii="Times New Roman" w:hAnsi="Times New Roman"/>
                <w:sz w:val="24"/>
                <w:szCs w:val="24"/>
              </w:rPr>
              <w:t>я фона использованы теплые тона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257"/>
        </w:trPr>
        <w:tc>
          <w:tcPr>
            <w:tcW w:w="151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фона использованы разные тона,</w:t>
            </w:r>
            <w:r w:rsidR="008B3F51">
              <w:rPr>
                <w:rFonts w:ascii="Times New Roman" w:hAnsi="Times New Roman"/>
                <w:sz w:val="24"/>
                <w:szCs w:val="24"/>
              </w:rPr>
              <w:t xml:space="preserve"> создающие трудности восприятия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BE01CD">
        <w:trPr>
          <w:trHeight w:val="582"/>
        </w:trPr>
        <w:tc>
          <w:tcPr>
            <w:tcW w:w="151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На одном слайде -</w:t>
            </w:r>
            <w:r w:rsidR="008B3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sz w:val="24"/>
                <w:szCs w:val="24"/>
              </w:rPr>
              <w:t xml:space="preserve">не более трех цветов: один для фона, один для заголовка, один для текста. Для фона и текста </w:t>
            </w:r>
            <w:r w:rsidR="00BE01CD">
              <w:rPr>
                <w:rFonts w:ascii="Times New Roman" w:hAnsi="Times New Roman"/>
                <w:sz w:val="24"/>
                <w:szCs w:val="24"/>
              </w:rPr>
              <w:t>использованы контрастные цвета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463"/>
        </w:trPr>
        <w:tc>
          <w:tcPr>
            <w:tcW w:w="151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На одном слайде -</w:t>
            </w:r>
            <w:r w:rsidR="008B3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использовано более 4 цветов: один -</w:t>
            </w:r>
            <w:r w:rsidR="008B3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sz w:val="24"/>
                <w:szCs w:val="24"/>
              </w:rPr>
              <w:t>для фона, один для заголовка, один</w:t>
            </w:r>
            <w:r w:rsidR="00BE01CD">
              <w:rPr>
                <w:rFonts w:ascii="Times New Roman" w:hAnsi="Times New Roman"/>
                <w:sz w:val="24"/>
                <w:szCs w:val="24"/>
              </w:rPr>
              <w:t xml:space="preserve"> - для текста, один - для фигур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214"/>
        </w:trPr>
        <w:tc>
          <w:tcPr>
            <w:tcW w:w="9679" w:type="dxa"/>
            <w:gridSpan w:val="3"/>
          </w:tcPr>
          <w:p w:rsidR="00335BCE" w:rsidRPr="00335BCE" w:rsidRDefault="00335BCE" w:rsidP="005632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</w:t>
            </w: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B3F51" w:rsidRPr="00664016" w:rsidRDefault="008B3F51" w:rsidP="00BE48FF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u w:val="single"/>
        </w:rPr>
      </w:pPr>
    </w:p>
    <w:p w:rsidR="00335BCE" w:rsidRDefault="00335BCE" w:rsidP="00BE48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35BCE">
        <w:rPr>
          <w:rFonts w:ascii="Times New Roman" w:hAnsi="Times New Roman"/>
          <w:bCs/>
          <w:sz w:val="24"/>
          <w:szCs w:val="24"/>
          <w:u w:val="single"/>
        </w:rPr>
        <w:t>Представление информации:</w:t>
      </w:r>
    </w:p>
    <w:p w:rsidR="005727D8" w:rsidRPr="00335BCE" w:rsidRDefault="005727D8" w:rsidP="00BE48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93"/>
        <w:gridCol w:w="1032"/>
      </w:tblGrid>
      <w:tr w:rsidR="00335BCE" w:rsidRPr="00335BCE" w:rsidTr="00BE01CD">
        <w:trPr>
          <w:trHeight w:val="156"/>
        </w:trPr>
        <w:tc>
          <w:tcPr>
            <w:tcW w:w="1696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35BCE" w:rsidRPr="00335BCE" w:rsidTr="00BE01CD">
        <w:trPr>
          <w:trHeight w:val="1094"/>
        </w:trPr>
        <w:tc>
          <w:tcPr>
            <w:tcW w:w="169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заголовков -</w:t>
            </w:r>
            <w:r w:rsidR="008B3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BCE">
              <w:rPr>
                <w:rFonts w:ascii="Times New Roman" w:hAnsi="Times New Roman"/>
                <w:sz w:val="24"/>
                <w:szCs w:val="24"/>
              </w:rPr>
              <w:t>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</w:t>
            </w:r>
            <w:r w:rsidR="00BE01CD">
              <w:rPr>
                <w:rFonts w:ascii="Times New Roman" w:hAnsi="Times New Roman"/>
                <w:sz w:val="24"/>
                <w:szCs w:val="24"/>
              </w:rPr>
              <w:t>потреблений прописными буквами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720"/>
        </w:trPr>
        <w:tc>
          <w:tcPr>
            <w:tcW w:w="169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56329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Заголовки - менее 24, а информация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</w:t>
            </w:r>
            <w:r w:rsidR="00BE01CD">
              <w:rPr>
                <w:rFonts w:ascii="Times New Roman" w:hAnsi="Times New Roman"/>
                <w:sz w:val="24"/>
                <w:szCs w:val="24"/>
              </w:rPr>
              <w:t>употребления прописными буквами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CE" w:rsidRPr="00335BCE" w:rsidTr="00BE01CD">
        <w:trPr>
          <w:trHeight w:val="602"/>
        </w:trPr>
        <w:tc>
          <w:tcPr>
            <w:tcW w:w="169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093" w:type="dxa"/>
          </w:tcPr>
          <w:p w:rsidR="00335BCE" w:rsidRPr="00BE01CD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01CD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</w:t>
            </w:r>
            <w:r w:rsidR="00BE01CD" w:rsidRPr="00BE01CD">
              <w:rPr>
                <w:rFonts w:ascii="Times New Roman" w:hAnsi="Times New Roman"/>
                <w:spacing w:val="-4"/>
                <w:sz w:val="24"/>
                <w:szCs w:val="24"/>
              </w:rPr>
              <w:t>юстрации наиболее важных фактов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554"/>
        </w:trPr>
        <w:tc>
          <w:tcPr>
            <w:tcW w:w="169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BE01CD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01CD">
              <w:rPr>
                <w:rFonts w:ascii="Times New Roman" w:hAnsi="Times New Roman"/>
                <w:spacing w:val="-4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</w:t>
            </w:r>
            <w:r w:rsidR="00BE01CD" w:rsidRPr="00BE01CD">
              <w:rPr>
                <w:rFonts w:ascii="Times New Roman" w:hAnsi="Times New Roman"/>
                <w:spacing w:val="-4"/>
                <w:sz w:val="24"/>
                <w:szCs w:val="24"/>
              </w:rPr>
              <w:t>юстрации наиболее важных фактов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BE01CD">
        <w:trPr>
          <w:trHeight w:val="539"/>
        </w:trPr>
        <w:tc>
          <w:tcPr>
            <w:tcW w:w="169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Слайды не перегружены информацией. Ключевые пункты отобража</w:t>
            </w:r>
            <w:r w:rsidR="00BE01CD">
              <w:rPr>
                <w:rFonts w:ascii="Times New Roman" w:hAnsi="Times New Roman"/>
                <w:sz w:val="24"/>
                <w:szCs w:val="24"/>
              </w:rPr>
              <w:t>ются по одному на каждом слайде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517"/>
        </w:trPr>
        <w:tc>
          <w:tcPr>
            <w:tcW w:w="169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Слайды перегружены информацией. Ключевые пункты не отобража</w:t>
            </w:r>
            <w:r w:rsidR="00BE01CD">
              <w:rPr>
                <w:rFonts w:ascii="Times New Roman" w:hAnsi="Times New Roman"/>
                <w:sz w:val="24"/>
                <w:szCs w:val="24"/>
              </w:rPr>
              <w:t>ются по одному на каждом слайде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BE01CD">
        <w:trPr>
          <w:trHeight w:val="497"/>
        </w:trPr>
        <w:tc>
          <w:tcPr>
            <w:tcW w:w="1696" w:type="dxa"/>
            <w:vMerge w:val="restart"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Использованы разные виды слайдов: с текстом, с таблицами</w:t>
            </w:r>
            <w:r w:rsidR="00BE01CD">
              <w:rPr>
                <w:rFonts w:ascii="Times New Roman" w:hAnsi="Times New Roman"/>
                <w:sz w:val="24"/>
                <w:szCs w:val="24"/>
              </w:rPr>
              <w:t>, с диаграммами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BE01CD">
        <w:trPr>
          <w:trHeight w:val="463"/>
        </w:trPr>
        <w:tc>
          <w:tcPr>
            <w:tcW w:w="1696" w:type="dxa"/>
            <w:vMerge/>
          </w:tcPr>
          <w:p w:rsidR="00335BCE" w:rsidRPr="00335BCE" w:rsidRDefault="00335BCE" w:rsidP="00BE4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Использованы не все виды слайдов из 3-х перечисленных: с текс</w:t>
            </w:r>
            <w:r w:rsidR="00BE01CD">
              <w:rPr>
                <w:rFonts w:ascii="Times New Roman" w:hAnsi="Times New Roman"/>
                <w:sz w:val="24"/>
                <w:szCs w:val="24"/>
              </w:rPr>
              <w:t>том, с таблицами, с диаграммами</w:t>
            </w:r>
          </w:p>
        </w:tc>
        <w:tc>
          <w:tcPr>
            <w:tcW w:w="1032" w:type="dxa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142"/>
        </w:trPr>
        <w:tc>
          <w:tcPr>
            <w:tcW w:w="9821" w:type="dxa"/>
            <w:gridSpan w:val="3"/>
          </w:tcPr>
          <w:p w:rsidR="00335BCE" w:rsidRPr="00335BCE" w:rsidRDefault="00335BCE" w:rsidP="00BE48FF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</w:t>
            </w: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26D12" w:rsidRPr="00664016" w:rsidRDefault="00B26D12" w:rsidP="00B26D1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A7577" w:rsidRDefault="003A7577" w:rsidP="0056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BCE" w:rsidRDefault="00335BCE" w:rsidP="0056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BCE">
        <w:rPr>
          <w:rFonts w:ascii="Times New Roman" w:hAnsi="Times New Roman"/>
          <w:b/>
          <w:sz w:val="24"/>
          <w:szCs w:val="24"/>
        </w:rPr>
        <w:lastRenderedPageBreak/>
        <w:t>Шкала соответствия количества баллов итоговой оценке:</w:t>
      </w:r>
    </w:p>
    <w:p w:rsidR="005727D8" w:rsidRPr="00664016" w:rsidRDefault="005727D8" w:rsidP="005632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335BCE" w:rsidRPr="00335BCE" w:rsidTr="006C7E6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35BCE" w:rsidRPr="00335BCE" w:rsidTr="006C7E6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35BCE" w:rsidRPr="00335BCE" w:rsidTr="006C7E6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35BCE" w:rsidRPr="00335BCE" w:rsidTr="006C7E6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35BCE" w:rsidRPr="00335BCE" w:rsidTr="006C7E6D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BE4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</w:t>
      </w:r>
      <w:r w:rsidR="005727D8">
        <w:rPr>
          <w:rFonts w:ascii="Times New Roman" w:hAnsi="Times New Roman"/>
          <w:b/>
          <w:sz w:val="24"/>
          <w:szCs w:val="24"/>
          <w:lang w:eastAsia="ru-RU"/>
        </w:rPr>
        <w:t>а № 3</w:t>
      </w:r>
    </w:p>
    <w:p w:rsidR="00F72073" w:rsidRPr="00F72073" w:rsidRDefault="008F74DE" w:rsidP="00BE48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Составление конспекта</w:t>
      </w:r>
      <w:r w:rsidR="00BE01C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F72073" w:rsidRPr="00F72073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 w:rsidRPr="008F74DE">
        <w:rPr>
          <w:rFonts w:ascii="Times New Roman" w:hAnsi="Times New Roman"/>
          <w:color w:val="000000" w:themeColor="text1"/>
          <w:sz w:val="24"/>
          <w:szCs w:val="24"/>
          <w:u w:val="single"/>
        </w:rPr>
        <w:t>Методика юстировки и контроля автоколлимационной торцевой трубки</w:t>
      </w:r>
      <w:r w:rsidR="00F72073" w:rsidRPr="00F72073"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</w:p>
    <w:p w:rsidR="00C22D90" w:rsidRPr="008F74DE" w:rsidRDefault="00C22D90" w:rsidP="008F74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39E">
        <w:rPr>
          <w:rFonts w:ascii="Times New Roman" w:hAnsi="Times New Roman"/>
          <w:sz w:val="24"/>
          <w:szCs w:val="24"/>
        </w:rPr>
        <w:t>составить конспект на заданную тему</w:t>
      </w:r>
      <w:r>
        <w:rPr>
          <w:rFonts w:ascii="Times New Roman" w:hAnsi="Times New Roman"/>
          <w:sz w:val="24"/>
          <w:szCs w:val="24"/>
        </w:rPr>
        <w:t>.</w:t>
      </w:r>
    </w:p>
    <w:p w:rsidR="008F74DE" w:rsidRDefault="008F74DE" w:rsidP="00BE4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D62DD4">
        <w:rPr>
          <w:rFonts w:ascii="Times New Roman" w:hAnsi="Times New Roman"/>
          <w:b/>
          <w:sz w:val="24"/>
          <w:szCs w:val="24"/>
        </w:rPr>
        <w:t>: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Фатыхова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Р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К. Контроль оптико-механических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- М.: Машиностроение, 1988. - 231 с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Погарев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Г.В. Юстировка оптических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- 2-е изд., </w:t>
      </w: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>. и доп.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Л.: Машиностроение, 1982.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- 237 с.</w:t>
      </w:r>
    </w:p>
    <w:p w:rsidR="00C22D90" w:rsidRDefault="00D62DD4" w:rsidP="00BE48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</w:p>
    <w:p w:rsidR="00C22D90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</w:t>
      </w:r>
      <w:r w:rsidR="008F74DE">
        <w:rPr>
          <w:rFonts w:ascii="Times New Roman" w:hAnsi="Times New Roman"/>
          <w:sz w:val="24"/>
          <w:szCs w:val="24"/>
        </w:rPr>
        <w:t>указанную литературу</w:t>
      </w:r>
      <w:r w:rsidR="005727D8">
        <w:rPr>
          <w:rFonts w:ascii="Times New Roman" w:hAnsi="Times New Roman"/>
          <w:sz w:val="24"/>
          <w:szCs w:val="24"/>
        </w:rPr>
        <w:t xml:space="preserve"> и методические рекомендации</w:t>
      </w:r>
      <w:r>
        <w:rPr>
          <w:rFonts w:ascii="Times New Roman" w:hAnsi="Times New Roman"/>
          <w:sz w:val="24"/>
          <w:szCs w:val="24"/>
        </w:rPr>
        <w:t>, составьте конспект.</w:t>
      </w:r>
    </w:p>
    <w:p w:rsidR="0024239E" w:rsidRPr="008F74D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239E" w:rsidRDefault="0024239E" w:rsidP="00BE48F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24239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24239E" w:rsidRPr="008F74D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74DE" w:rsidRPr="008F74DE" w:rsidRDefault="008F74D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D90" w:rsidRDefault="005727D8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4</w:t>
      </w:r>
    </w:p>
    <w:p w:rsidR="00F72073" w:rsidRDefault="008F74DE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 конспекта</w:t>
      </w:r>
      <w:r w:rsidR="00BE01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2073" w:rsidRPr="00F72073">
        <w:rPr>
          <w:rFonts w:ascii="Times New Roman" w:hAnsi="Times New Roman"/>
          <w:sz w:val="24"/>
          <w:szCs w:val="24"/>
          <w:u w:val="single"/>
        </w:rPr>
        <w:t>«</w:t>
      </w:r>
      <w:r w:rsidRPr="008F74DE">
        <w:rPr>
          <w:rFonts w:ascii="Times New Roman" w:hAnsi="Times New Roman"/>
          <w:sz w:val="24"/>
          <w:szCs w:val="24"/>
          <w:u w:val="single"/>
        </w:rPr>
        <w:t>Юстировка оптического угломера</w:t>
      </w:r>
      <w:r w:rsidR="00F72073" w:rsidRPr="00F72073">
        <w:rPr>
          <w:rFonts w:ascii="Times New Roman" w:hAnsi="Times New Roman"/>
          <w:sz w:val="24"/>
          <w:szCs w:val="24"/>
          <w:u w:val="single"/>
        </w:rPr>
        <w:t>»</w:t>
      </w:r>
    </w:p>
    <w:p w:rsidR="008F74DE" w:rsidRP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D90" w:rsidRDefault="00D62DD4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39E">
        <w:rPr>
          <w:rFonts w:ascii="Times New Roman" w:hAnsi="Times New Roman"/>
          <w:sz w:val="24"/>
          <w:szCs w:val="24"/>
        </w:rPr>
        <w:t>составить конспект на заданную тему.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Ефремов А.А. </w:t>
      </w:r>
      <w:r>
        <w:rPr>
          <w:rFonts w:ascii="Times New Roman" w:hAnsi="Times New Roman"/>
          <w:iCs/>
          <w:sz w:val="24"/>
          <w:szCs w:val="24"/>
          <w:lang w:eastAsia="ru-RU"/>
        </w:rPr>
        <w:t>и др.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Сборка оптических прибо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ров.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М.: Высшая школа, 1983. - 319 с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Погарев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Г.В. Юстировка оптических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- 2-е изд., </w:t>
      </w: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>. и доп.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Л.: Машиностроение, 1982.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- 237 с.</w:t>
      </w:r>
    </w:p>
    <w:p w:rsidR="005727D8" w:rsidRDefault="005727D8" w:rsidP="005727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5727D8" w:rsidRPr="008F74DE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7D8" w:rsidRDefault="005727D8" w:rsidP="005727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664016" w:rsidRDefault="00664016" w:rsidP="008F7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016" w:rsidRDefault="00664016" w:rsidP="008F7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4DE" w:rsidRDefault="005727D8" w:rsidP="008F7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5</w:t>
      </w:r>
    </w:p>
    <w:p w:rsidR="008F74DE" w:rsidRDefault="008F74DE" w:rsidP="008F74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 конспекта</w:t>
      </w:r>
      <w:r w:rsidR="00BE01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073">
        <w:rPr>
          <w:rFonts w:ascii="Times New Roman" w:hAnsi="Times New Roman"/>
          <w:sz w:val="24"/>
          <w:szCs w:val="24"/>
          <w:u w:val="single"/>
        </w:rPr>
        <w:t>«</w:t>
      </w:r>
      <w:r w:rsidRPr="008F74DE">
        <w:rPr>
          <w:rFonts w:ascii="Times New Roman" w:hAnsi="Times New Roman"/>
          <w:sz w:val="24"/>
          <w:szCs w:val="24"/>
          <w:u w:val="single"/>
        </w:rPr>
        <w:t>Центрировка лимбов и кодовых дисков фотоэлектрических датчиков угла</w:t>
      </w:r>
      <w:r w:rsidRPr="00F72073">
        <w:rPr>
          <w:rFonts w:ascii="Times New Roman" w:hAnsi="Times New Roman"/>
          <w:sz w:val="24"/>
          <w:szCs w:val="24"/>
          <w:u w:val="single"/>
        </w:rPr>
        <w:t>»</w:t>
      </w:r>
    </w:p>
    <w:p w:rsidR="008F74DE" w:rsidRP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составить конспект на заданную тему.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Фатыхова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Р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К. Контроль оптико-механических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- М.: Машиностроение, 1988. - 231 с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Погарев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Г.В. Юстировка оптических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- 2-е изд., </w:t>
      </w: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>. и доп.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Л.: Машиностроение, 1982.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- 237 с.</w:t>
      </w:r>
    </w:p>
    <w:p w:rsidR="005727D8" w:rsidRDefault="005727D8" w:rsidP="005727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5727D8" w:rsidRPr="008F74DE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7D8" w:rsidRDefault="005727D8" w:rsidP="005727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7D8" w:rsidRDefault="005727D8" w:rsidP="008F7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4DE" w:rsidRDefault="005727D8" w:rsidP="008F7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6</w:t>
      </w:r>
    </w:p>
    <w:p w:rsidR="008F74DE" w:rsidRDefault="008F74DE" w:rsidP="008F74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 конспекта</w:t>
      </w:r>
      <w:r w:rsidR="00BE01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073">
        <w:rPr>
          <w:rFonts w:ascii="Times New Roman" w:hAnsi="Times New Roman"/>
          <w:sz w:val="24"/>
          <w:szCs w:val="24"/>
          <w:u w:val="single"/>
        </w:rPr>
        <w:t>«</w:t>
      </w:r>
      <w:r w:rsidRPr="008F74DE">
        <w:rPr>
          <w:rFonts w:ascii="Times New Roman" w:hAnsi="Times New Roman"/>
          <w:sz w:val="24"/>
          <w:szCs w:val="24"/>
          <w:u w:val="single"/>
        </w:rPr>
        <w:t>Юстировка фотоэлектрического преобразователя линейных перемещений</w:t>
      </w:r>
      <w:r w:rsidRPr="00F72073">
        <w:rPr>
          <w:rFonts w:ascii="Times New Roman" w:hAnsi="Times New Roman"/>
          <w:sz w:val="24"/>
          <w:szCs w:val="24"/>
          <w:u w:val="single"/>
        </w:rPr>
        <w:t>»</w:t>
      </w:r>
    </w:p>
    <w:p w:rsidR="008F74DE" w:rsidRP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составить конспект на заданную тему.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Ефремов А.А. </w:t>
      </w:r>
      <w:r>
        <w:rPr>
          <w:rFonts w:ascii="Times New Roman" w:hAnsi="Times New Roman"/>
          <w:iCs/>
          <w:sz w:val="24"/>
          <w:szCs w:val="24"/>
          <w:lang w:eastAsia="ru-RU"/>
        </w:rPr>
        <w:t>и др.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Сборка оптических прибо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ров.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М.: Высшая школа, 1983. - 319 с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Погарев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 Г.В. Юстировка оптических приборов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 xml:space="preserve">- 2-е изд., </w:t>
      </w:r>
      <w:proofErr w:type="spellStart"/>
      <w:r w:rsidRPr="006C7E6D">
        <w:rPr>
          <w:rFonts w:ascii="Times New Roman" w:hAnsi="Times New Roman"/>
          <w:iCs/>
          <w:sz w:val="24"/>
          <w:szCs w:val="24"/>
          <w:lang w:eastAsia="ru-RU"/>
        </w:rPr>
        <w:t>перераб</w:t>
      </w:r>
      <w:proofErr w:type="spellEnd"/>
      <w:r w:rsidRPr="006C7E6D">
        <w:rPr>
          <w:rFonts w:ascii="Times New Roman" w:hAnsi="Times New Roman"/>
          <w:iCs/>
          <w:sz w:val="24"/>
          <w:szCs w:val="24"/>
          <w:lang w:eastAsia="ru-RU"/>
        </w:rPr>
        <w:t>. и доп.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Л.: Машиностроение, 1982.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6C7E6D">
        <w:rPr>
          <w:rFonts w:ascii="Times New Roman" w:hAnsi="Times New Roman"/>
          <w:iCs/>
          <w:sz w:val="24"/>
          <w:szCs w:val="24"/>
          <w:lang w:eastAsia="ru-RU"/>
        </w:rPr>
        <w:t>- 237 с.</w:t>
      </w:r>
    </w:p>
    <w:p w:rsidR="005727D8" w:rsidRDefault="005727D8" w:rsidP="005727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указанную литературу и методические рекомендации, составьте конспект.</w:t>
      </w:r>
    </w:p>
    <w:p w:rsidR="005727D8" w:rsidRPr="008F74DE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7D8" w:rsidRDefault="005727D8" w:rsidP="005727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5727D8" w:rsidRDefault="005727D8" w:rsidP="00572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8F74DE" w:rsidRDefault="008F74D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239E" w:rsidRPr="008F74DE" w:rsidRDefault="0024239E" w:rsidP="008F7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239E" w:rsidRPr="007E7FD5" w:rsidRDefault="0024239E" w:rsidP="00BE48FF">
      <w:pPr>
        <w:pStyle w:val="1"/>
        <w:spacing w:beforeAutospacing="0" w:after="0" w:afterAutospacing="0"/>
        <w:jc w:val="center"/>
        <w:rPr>
          <w:sz w:val="24"/>
          <w:szCs w:val="24"/>
        </w:rPr>
      </w:pPr>
      <w:r w:rsidRPr="007E7FD5">
        <w:rPr>
          <w:sz w:val="24"/>
          <w:szCs w:val="24"/>
        </w:rPr>
        <w:t>МЕТОДИЧЕСКИЕ РЕКОМЕНДАЦИИ ПО СОСТАВЛЕНИЮ КОНСПЕКТОВ</w:t>
      </w:r>
    </w:p>
    <w:p w:rsidR="0024239E" w:rsidRDefault="0024239E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39E" w:rsidRPr="007E7FD5" w:rsidRDefault="0024239E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24239E" w:rsidRPr="007E7FD5" w:rsidRDefault="0024239E" w:rsidP="00572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7E7FD5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24239E" w:rsidRPr="007E7FD5" w:rsidRDefault="0024239E" w:rsidP="006640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E7FD5">
        <w:rPr>
          <w:rFonts w:ascii="Times New Roman" w:hAnsi="Times New Roman"/>
          <w:i/>
          <w:sz w:val="24"/>
          <w:szCs w:val="24"/>
          <w:u w:val="single"/>
        </w:rPr>
        <w:t>Виды конспектирования:</w:t>
      </w:r>
    </w:p>
    <w:p w:rsidR="0024239E" w:rsidRPr="007E7FD5" w:rsidRDefault="0024239E" w:rsidP="006640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</w:t>
      </w:r>
      <w:r w:rsidR="00664016">
        <w:rPr>
          <w:rFonts w:ascii="Times New Roman" w:hAnsi="Times New Roman"/>
          <w:sz w:val="24"/>
          <w:szCs w:val="24"/>
        </w:rPr>
        <w:t xml:space="preserve"> </w:t>
      </w:r>
      <w:r w:rsidRPr="007E7FD5">
        <w:rPr>
          <w:rFonts w:ascii="Times New Roman" w:hAnsi="Times New Roman"/>
          <w:sz w:val="24"/>
          <w:szCs w:val="24"/>
        </w:rPr>
        <w:t>символическое</w:t>
      </w:r>
      <w:r w:rsidR="00871FF0">
        <w:rPr>
          <w:rFonts w:ascii="Times New Roman" w:hAnsi="Times New Roman"/>
          <w:sz w:val="24"/>
          <w:szCs w:val="24"/>
        </w:rPr>
        <w:t xml:space="preserve"> </w:t>
      </w:r>
      <w:r w:rsidRPr="007E7FD5">
        <w:rPr>
          <w:rFonts w:ascii="Times New Roman" w:hAnsi="Times New Roman"/>
          <w:sz w:val="24"/>
          <w:szCs w:val="24"/>
        </w:rPr>
        <w:t xml:space="preserve">–с применением специальных символов–стенографирование. </w:t>
      </w:r>
    </w:p>
    <w:p w:rsidR="0024239E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24239E" w:rsidRPr="00BE01CD" w:rsidRDefault="0024239E" w:rsidP="00BE4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E01CD">
        <w:rPr>
          <w:rFonts w:ascii="Times New Roman" w:hAnsi="Times New Roman"/>
          <w:i/>
          <w:sz w:val="24"/>
          <w:szCs w:val="24"/>
          <w:u w:val="single"/>
        </w:rPr>
        <w:t>Как составлять конспект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4. В конспект включаются не только основные положения, но и</w:t>
      </w:r>
      <w:r w:rsidR="008B3F51">
        <w:rPr>
          <w:rFonts w:ascii="Times New Roman" w:hAnsi="Times New Roman"/>
          <w:sz w:val="24"/>
          <w:szCs w:val="24"/>
        </w:rPr>
        <w:t xml:space="preserve"> </w:t>
      </w:r>
      <w:r w:rsidRPr="007E7FD5">
        <w:rPr>
          <w:rFonts w:ascii="Times New Roman" w:hAnsi="Times New Roman"/>
          <w:sz w:val="24"/>
          <w:szCs w:val="24"/>
        </w:rPr>
        <w:t>обосновывающие их доводы, конкретные факты и примеры. Изложение их должно быть очень кратким.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24239E" w:rsidRPr="007E7FD5" w:rsidRDefault="0024239E" w:rsidP="006640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871FF0" w:rsidRPr="00871FF0" w:rsidRDefault="00871FF0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39E" w:rsidRDefault="0024239E" w:rsidP="00BE4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FD5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BE01CD">
        <w:rPr>
          <w:rFonts w:ascii="Times New Roman" w:hAnsi="Times New Roman"/>
          <w:b/>
          <w:sz w:val="24"/>
          <w:szCs w:val="24"/>
        </w:rPr>
        <w:t>конспекта</w:t>
      </w:r>
    </w:p>
    <w:p w:rsidR="008F74DE" w:rsidRPr="00871FF0" w:rsidRDefault="008F74DE" w:rsidP="00BE01CD">
      <w:pPr>
        <w:spacing w:after="0" w:line="240" w:lineRule="auto"/>
        <w:jc w:val="both"/>
        <w:rPr>
          <w:rFonts w:ascii="Times New Roman" w:hAnsi="Times New Roman"/>
        </w:rPr>
      </w:pPr>
    </w:p>
    <w:p w:rsidR="008F74DE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CD">
        <w:rPr>
          <w:rFonts w:ascii="Times New Roman" w:hAnsi="Times New Roman"/>
          <w:sz w:val="24"/>
          <w:szCs w:val="24"/>
          <w:u w:val="single"/>
        </w:rPr>
        <w:t>Оценка «отлично» ставится есл</w:t>
      </w:r>
      <w:r w:rsidRPr="008F74DE">
        <w:rPr>
          <w:rFonts w:ascii="Times New Roman" w:hAnsi="Times New Roman"/>
          <w:sz w:val="24"/>
          <w:szCs w:val="24"/>
        </w:rPr>
        <w:t>и: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соблюдена логика изложения вопроса темы;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lastRenderedPageBreak/>
        <w:t>- материал изложен в полном объеме;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выделены ключевые моменты вопроса;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материал изложен понятным языком;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формулы написаны четко и с пояснениями;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схемы, таблицы, графики, рисунки снабжены пояснениями выполнены в соответствии с предъявляемыми требованиями;</w:t>
      </w:r>
    </w:p>
    <w:p w:rsidR="00BE01CD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к ним даны все необходимые пояснения;</w:t>
      </w:r>
    </w:p>
    <w:p w:rsidR="0024239E" w:rsidRDefault="0024239E" w:rsidP="00BE0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приведены примеры, иллюстрирующие ключевые моменты темы.</w:t>
      </w:r>
    </w:p>
    <w:p w:rsidR="00BE01CD" w:rsidRPr="00871FF0" w:rsidRDefault="00BE01CD" w:rsidP="00BE01CD">
      <w:pPr>
        <w:spacing w:after="0" w:line="240" w:lineRule="auto"/>
        <w:jc w:val="both"/>
        <w:rPr>
          <w:rFonts w:ascii="Times New Roman" w:hAnsi="Times New Roman"/>
        </w:rPr>
      </w:pP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несоблюдение литератур</w:t>
      </w:r>
      <w:r w:rsidR="00BE01CD">
        <w:rPr>
          <w:rFonts w:ascii="Times New Roman" w:hAnsi="Times New Roman"/>
          <w:sz w:val="24"/>
          <w:szCs w:val="24"/>
        </w:rPr>
        <w:t>ного стиля изложения;</w:t>
      </w: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не</w:t>
      </w:r>
      <w:r w:rsidR="00BE01CD">
        <w:rPr>
          <w:rFonts w:ascii="Times New Roman" w:hAnsi="Times New Roman"/>
          <w:sz w:val="24"/>
          <w:szCs w:val="24"/>
        </w:rPr>
        <w:t>ясность и нечеткость изложения;</w:t>
      </w:r>
    </w:p>
    <w:p w:rsidR="0024239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иллюстрационные примеры приведены не в полном объеме.</w:t>
      </w:r>
    </w:p>
    <w:p w:rsidR="00BE01CD" w:rsidRPr="00871FF0" w:rsidRDefault="00BE01CD" w:rsidP="00BE48FF">
      <w:pPr>
        <w:spacing w:after="0" w:line="240" w:lineRule="auto"/>
        <w:rPr>
          <w:rFonts w:ascii="Times New Roman" w:hAnsi="Times New Roman"/>
        </w:rPr>
      </w:pP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конспект составлен небрежно и неграмотно</w:t>
      </w:r>
      <w:r w:rsidR="00BE01CD">
        <w:rPr>
          <w:rFonts w:ascii="Times New Roman" w:hAnsi="Times New Roman"/>
          <w:sz w:val="24"/>
          <w:szCs w:val="24"/>
        </w:rPr>
        <w:t>;</w:t>
      </w: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имеются нарушения логики изложения материала темы</w:t>
      </w:r>
      <w:r w:rsidR="00BE01CD">
        <w:rPr>
          <w:rFonts w:ascii="Times New Roman" w:hAnsi="Times New Roman"/>
          <w:sz w:val="24"/>
          <w:szCs w:val="24"/>
        </w:rPr>
        <w:t>;</w:t>
      </w: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не приведены иллюстрационные примеры</w:t>
      </w:r>
      <w:r w:rsidR="00BE01CD">
        <w:rPr>
          <w:rFonts w:ascii="Times New Roman" w:hAnsi="Times New Roman"/>
          <w:sz w:val="24"/>
          <w:szCs w:val="24"/>
        </w:rPr>
        <w:t>;</w:t>
      </w:r>
    </w:p>
    <w:p w:rsidR="0024239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не выделены ключевые моменты темы.</w:t>
      </w:r>
    </w:p>
    <w:p w:rsidR="00BE01CD" w:rsidRPr="00871FF0" w:rsidRDefault="00BE01CD" w:rsidP="00BE48FF">
      <w:pPr>
        <w:spacing w:after="0" w:line="240" w:lineRule="auto"/>
        <w:rPr>
          <w:rFonts w:ascii="Times New Roman" w:hAnsi="Times New Roman"/>
        </w:rPr>
      </w:pPr>
    </w:p>
    <w:p w:rsidR="00BE01CD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</w:p>
    <w:p w:rsidR="0024239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конспект не соответствует ни одному</w:t>
      </w:r>
      <w:r w:rsidR="00BE01CD">
        <w:rPr>
          <w:rFonts w:ascii="Times New Roman" w:hAnsi="Times New Roman"/>
          <w:sz w:val="24"/>
          <w:szCs w:val="24"/>
        </w:rPr>
        <w:t xml:space="preserve"> из вышеперечисленных критериев.</w:t>
      </w:r>
    </w:p>
    <w:p w:rsidR="00BE01CD" w:rsidRPr="00871FF0" w:rsidRDefault="00BE01CD" w:rsidP="00BE48FF">
      <w:pPr>
        <w:spacing w:after="0" w:line="240" w:lineRule="auto"/>
        <w:rPr>
          <w:rFonts w:ascii="Times New Roman" w:hAnsi="Times New Roman"/>
        </w:rPr>
      </w:pPr>
    </w:p>
    <w:p w:rsidR="00BE01CD" w:rsidRPr="00871FF0" w:rsidRDefault="00BE01CD" w:rsidP="00BE48FF">
      <w:pPr>
        <w:spacing w:after="0" w:line="240" w:lineRule="auto"/>
        <w:rPr>
          <w:rFonts w:ascii="Times New Roman" w:hAnsi="Times New Roman"/>
        </w:rPr>
      </w:pPr>
    </w:p>
    <w:p w:rsidR="0024239E" w:rsidRDefault="005A6A7D" w:rsidP="00BE48F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7</w:t>
      </w:r>
    </w:p>
    <w:p w:rsidR="0024239E" w:rsidRDefault="00BE01CD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E01CD">
        <w:rPr>
          <w:rFonts w:ascii="Times New Roman" w:hAnsi="Times New Roman"/>
          <w:sz w:val="24"/>
          <w:szCs w:val="24"/>
          <w:u w:val="single"/>
          <w:lang w:eastAsia="ru-RU"/>
        </w:rPr>
        <w:t>Чтение чертежей оптических и механических деталей и сборочных единиц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24239E" w:rsidRPr="00871FF0" w:rsidRDefault="0024239E" w:rsidP="00BE01CD">
      <w:pPr>
        <w:spacing w:after="0" w:line="240" w:lineRule="auto"/>
        <w:rPr>
          <w:rFonts w:ascii="Times New Roman" w:hAnsi="Times New Roman"/>
        </w:rPr>
      </w:pPr>
    </w:p>
    <w:p w:rsidR="0024239E" w:rsidRDefault="0024239E" w:rsidP="00BE48FF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="008B3F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прочитать чертеж оптической детали, ответить по нему на вопросы.</w:t>
      </w:r>
    </w:p>
    <w:p w:rsidR="0024239E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5A6A7D" w:rsidRDefault="005A6A7D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266">
        <w:rPr>
          <w:rFonts w:ascii="Times New Roman" w:hAnsi="Times New Roman"/>
          <w:sz w:val="24"/>
          <w:szCs w:val="24"/>
        </w:rPr>
        <w:t>ГОСТ 2.412-81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6D12" w:rsidRPr="00871FF0" w:rsidRDefault="005A6A7D" w:rsidP="00B26D12">
      <w:pPr>
        <w:spacing w:after="0" w:line="240" w:lineRule="auto"/>
        <w:rPr>
          <w:rFonts w:ascii="Times New Roman" w:hAnsi="Times New Roman"/>
          <w:spacing w:val="-2"/>
          <w:lang w:eastAsia="ru-RU"/>
        </w:rPr>
      </w:pPr>
      <w:r w:rsidRPr="00080266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66">
        <w:rPr>
          <w:rFonts w:ascii="Times New Roman" w:hAnsi="Times New Roman"/>
          <w:sz w:val="24"/>
          <w:szCs w:val="24"/>
        </w:rPr>
        <w:t>Сулим «Производство оптических деталей», М: Высшая школа, 1969-304с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рассмотрите </w:t>
      </w:r>
      <w:r w:rsidR="005A6A7D">
        <w:rPr>
          <w:rFonts w:ascii="Times New Roman" w:hAnsi="Times New Roman"/>
          <w:sz w:val="24"/>
          <w:szCs w:val="24"/>
        </w:rPr>
        <w:t xml:space="preserve">предложенный </w:t>
      </w:r>
      <w:r>
        <w:rPr>
          <w:rFonts w:ascii="Times New Roman" w:hAnsi="Times New Roman"/>
          <w:sz w:val="24"/>
          <w:szCs w:val="24"/>
        </w:rPr>
        <w:t>чертеж детали</w:t>
      </w:r>
      <w:r w:rsidR="00871FF0">
        <w:rPr>
          <w:rFonts w:ascii="Times New Roman" w:hAnsi="Times New Roman"/>
          <w:sz w:val="24"/>
          <w:szCs w:val="24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Рассмотрите таблицу в правой части чертежа</w:t>
      </w:r>
      <w:r w:rsidR="00871FF0">
        <w:rPr>
          <w:rFonts w:ascii="Times New Roman" w:hAnsi="Times New Roman"/>
          <w:sz w:val="24"/>
          <w:szCs w:val="24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6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Запишите в тетради показатели качества стекла</w:t>
      </w:r>
      <w:r w:rsidR="00871FF0">
        <w:rPr>
          <w:rFonts w:ascii="Times New Roman" w:hAnsi="Times New Roman"/>
          <w:sz w:val="24"/>
          <w:szCs w:val="24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показатели качества изготовления оптических деталей</w:t>
      </w:r>
      <w:r w:rsidR="00871FF0">
        <w:rPr>
          <w:rFonts w:ascii="Times New Roman" w:hAnsi="Times New Roman"/>
          <w:sz w:val="24"/>
          <w:szCs w:val="24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 конструктивные требования к детали</w:t>
      </w:r>
      <w:r w:rsidR="00871FF0">
        <w:rPr>
          <w:rFonts w:ascii="Times New Roman" w:hAnsi="Times New Roman"/>
          <w:sz w:val="24"/>
          <w:szCs w:val="24"/>
        </w:rPr>
        <w:t>.</w:t>
      </w:r>
    </w:p>
    <w:p w:rsidR="005A6A7D" w:rsidRDefault="005A6A7D" w:rsidP="00B26D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чтение чертежа.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Pr="00871FF0" w:rsidRDefault="00B26D12" w:rsidP="00B26D12">
      <w:pPr>
        <w:spacing w:after="0" w:line="240" w:lineRule="auto"/>
        <w:rPr>
          <w:rFonts w:ascii="Times New Roman" w:hAnsi="Times New Roman"/>
          <w:spacing w:val="-2"/>
          <w:lang w:eastAsia="ru-RU"/>
        </w:rPr>
      </w:pPr>
    </w:p>
    <w:p w:rsidR="00B26D12" w:rsidRPr="00871FF0" w:rsidRDefault="00B26D12" w:rsidP="00B26D12">
      <w:pPr>
        <w:spacing w:after="0" w:line="240" w:lineRule="auto"/>
        <w:rPr>
          <w:rFonts w:ascii="Times New Roman" w:hAnsi="Times New Roman"/>
          <w:lang w:eastAsia="ru-RU"/>
        </w:rPr>
      </w:pPr>
    </w:p>
    <w:p w:rsidR="0024239E" w:rsidRPr="00B26D12" w:rsidRDefault="0024239E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D2DE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/>
          <w:b/>
          <w:sz w:val="24"/>
          <w:szCs w:val="24"/>
        </w:rPr>
        <w:t xml:space="preserve">РЕКОМЕНДАЦИИ ПО ЧТЕНИЮ ЧЕРТЕЖЕЙ ОПТИЧЕСКИХ </w:t>
      </w:r>
      <w:r w:rsidR="00B26D12" w:rsidRPr="00B26D12">
        <w:rPr>
          <w:rFonts w:ascii="Times New Roman" w:hAnsi="Times New Roman"/>
          <w:b/>
          <w:caps/>
          <w:sz w:val="24"/>
          <w:szCs w:val="24"/>
          <w:lang w:eastAsia="ru-RU"/>
        </w:rPr>
        <w:t>механических деталей и сборочных единиц</w:t>
      </w:r>
    </w:p>
    <w:p w:rsidR="00B26D12" w:rsidRDefault="00B26D12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DEB" w:rsidRPr="00B4221E" w:rsidRDefault="00ED2DEB" w:rsidP="005A6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правой верхней части чертежа оптической детали помещают таблицу, состоящую из трех частей: в первой части отражены требования к материалу, из </w:t>
      </w:r>
      <w:r>
        <w:rPr>
          <w:rFonts w:ascii="Times New Roman" w:hAnsi="Times New Roman"/>
          <w:sz w:val="24"/>
          <w:szCs w:val="24"/>
          <w:lang w:eastAsia="ru-RU"/>
        </w:rPr>
        <w:t>которого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изготовлена оптическая деталь, во второй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требования к изготовлению самой оптической детали и в третьей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ее расчетные данные (для оптических сборочных единиц таблица состоит только из требований к изготовлению и оптических </w:t>
      </w:r>
      <w:r>
        <w:rPr>
          <w:rFonts w:ascii="Times New Roman" w:hAnsi="Times New Roman"/>
          <w:sz w:val="24"/>
          <w:szCs w:val="24"/>
          <w:lang w:eastAsia="ru-RU"/>
        </w:rPr>
        <w:t>характеристик).</w:t>
      </w:r>
    </w:p>
    <w:p w:rsidR="00ED2DEB" w:rsidRPr="00B4221E" w:rsidRDefault="00ED2DEB" w:rsidP="005A6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части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таблицы для деталей из бесцвет</w:t>
      </w:r>
      <w:r>
        <w:rPr>
          <w:rFonts w:ascii="Times New Roman" w:hAnsi="Times New Roman"/>
          <w:sz w:val="24"/>
          <w:szCs w:val="24"/>
          <w:lang w:eastAsia="ru-RU"/>
        </w:rPr>
        <w:t>ног</w:t>
      </w:r>
      <w:r w:rsidRPr="00B4221E">
        <w:rPr>
          <w:rFonts w:ascii="Times New Roman" w:hAnsi="Times New Roman"/>
          <w:sz w:val="24"/>
          <w:szCs w:val="24"/>
          <w:lang w:eastAsia="ru-RU"/>
        </w:rPr>
        <w:t>о оптического стекла помещают следующие требования к материалу: категорию и класс по показателю преломления и сред</w:t>
      </w:r>
      <w:r w:rsidRPr="00B4221E">
        <w:rPr>
          <w:rFonts w:ascii="Times New Roman" w:hAnsi="Times New Roman"/>
          <w:sz w:val="24"/>
          <w:szCs w:val="24"/>
          <w:lang w:eastAsia="ru-RU"/>
        </w:rPr>
        <w:lastRenderedPageBreak/>
        <w:t>ней дисперсии; категорию по оптической однородности; категорию по двойному лучепреломлению; категорию по показателю ослабления; категорию и класс бессвильности; группу, категорию и класс пузырности; категорию по радиационно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>оптической устойчивости (стекла серии 100). Для деталей из цветного оптичес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4221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B4221E">
        <w:rPr>
          <w:rFonts w:ascii="Times New Roman" w:hAnsi="Times New Roman"/>
          <w:sz w:val="24"/>
          <w:szCs w:val="24"/>
          <w:lang w:eastAsia="ru-RU"/>
        </w:rPr>
        <w:t>о стекла следует указывать категории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21E">
        <w:rPr>
          <w:rFonts w:ascii="Times New Roman" w:hAnsi="Times New Roman"/>
          <w:sz w:val="24"/>
          <w:szCs w:val="24"/>
          <w:lang w:eastAsia="ru-RU"/>
        </w:rPr>
        <w:t>спектральной характеристике (показатель поглощения или ослабления), двойному лучепреломлению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категории и классы бессвильности и пузырности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B4221E" w:rsidRDefault="00ED2DEB" w:rsidP="005A6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Для деталей из других оптических материалов (кварцевое стекло, естественные и искусственные кристаллы, </w:t>
      </w:r>
      <w:r>
        <w:rPr>
          <w:rFonts w:ascii="Times New Roman" w:hAnsi="Times New Roman"/>
          <w:sz w:val="24"/>
          <w:szCs w:val="24"/>
          <w:lang w:eastAsia="ru-RU"/>
        </w:rPr>
        <w:t>оп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тическая керамика и др.) первую часть таблицы заполняют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4221E">
        <w:rPr>
          <w:rFonts w:ascii="Times New Roman" w:hAnsi="Times New Roman"/>
          <w:sz w:val="24"/>
          <w:szCs w:val="24"/>
          <w:lang w:eastAsia="ru-RU"/>
        </w:rPr>
        <w:t>CT 2313б</w:t>
      </w:r>
      <w:r w:rsidRPr="00B4221E">
        <w:rPr>
          <w:rFonts w:ascii="Times New Roman" w:hAnsi="Times New Roman"/>
          <w:sz w:val="24"/>
          <w:szCs w:val="24"/>
          <w:lang w:eastAsia="ru-RU"/>
        </w:rPr>
        <w:softHyphen/>
        <w:t>93 и действующими техническими условиями на эти материалы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B4221E" w:rsidRDefault="00ED2DEB" w:rsidP="005A6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C0B">
        <w:rPr>
          <w:rFonts w:ascii="Times New Roman" w:hAnsi="Times New Roman"/>
          <w:b/>
          <w:sz w:val="24"/>
          <w:szCs w:val="24"/>
          <w:lang w:eastAsia="ru-RU"/>
        </w:rPr>
        <w:t>Вторая часть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lang w:eastAsia="ru-RU"/>
        </w:rPr>
        <w:t>аблицы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содержит требования к изготовлению детали, в которой, в зависимости от типа оптической детали указывают: общую N и местную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N погрешности формы рабочей поверхности; класс чистоты полированной поверхности Р; допустимую клиновидность пластин </w:t>
      </w:r>
      <w:r>
        <w:rPr>
          <w:rFonts w:ascii="Times New Roman" w:hAnsi="Times New Roman"/>
          <w:sz w:val="24"/>
          <w:szCs w:val="24"/>
          <w:lang w:eastAsia="ru-RU"/>
        </w:rPr>
        <w:t>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пирамидальность призм </w:t>
      </w:r>
      <w:r>
        <w:rPr>
          <w:rFonts w:ascii="Times New Roman" w:hAnsi="Times New Roman"/>
          <w:sz w:val="24"/>
          <w:szCs w:val="24"/>
          <w:lang w:eastAsia="ru-RU"/>
        </w:rPr>
        <w:t>π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допустимую разность равных по номиналу углов призм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разрешающую способность </w:t>
      </w:r>
      <w:r>
        <w:rPr>
          <w:rFonts w:ascii="Times New Roman" w:hAnsi="Times New Roman"/>
          <w:sz w:val="24"/>
          <w:szCs w:val="24"/>
          <w:lang w:eastAsia="ru-RU"/>
        </w:rPr>
        <w:t>ε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 остаточную фокусность пластин и призм </w:t>
      </w:r>
      <w:proofErr w:type="spellStart"/>
      <w:r w:rsidRPr="00CF4C0B">
        <w:rPr>
          <w:rFonts w:ascii="Times New Roman" w:hAnsi="Times New Roman"/>
          <w:i/>
          <w:sz w:val="24"/>
          <w:szCs w:val="24"/>
          <w:lang w:eastAsia="ru-RU"/>
        </w:rPr>
        <w:t>f</w:t>
      </w:r>
      <w:r w:rsidRPr="00CF4C0B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min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 класс точности пробного стекла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>R или предельное отклонение от расчетного значения радиуса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21E">
        <w:rPr>
          <w:rFonts w:ascii="Times New Roman" w:hAnsi="Times New Roman"/>
          <w:sz w:val="24"/>
          <w:szCs w:val="24"/>
          <w:lang w:eastAsia="ru-RU"/>
        </w:rPr>
        <w:t>процентах (для плоских поверхностей при необходимости).</w:t>
      </w:r>
    </w:p>
    <w:p w:rsidR="00ED2DEB" w:rsidRPr="00B4221E" w:rsidRDefault="00ED2DEB" w:rsidP="005A6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D7F2B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ретьей части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таблицы указываются оптические характеристики детали. Так, для линз приводят фокусное расстояние и фокальные отрезки, а также световые диаметры на ее рабочих поверхностях, для призм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4221E">
        <w:rPr>
          <w:rFonts w:ascii="Times New Roman" w:hAnsi="Times New Roman"/>
          <w:sz w:val="24"/>
          <w:szCs w:val="24"/>
          <w:lang w:eastAsia="ru-RU"/>
        </w:rPr>
        <w:t>геометрическую длин</w:t>
      </w:r>
      <w:r>
        <w:rPr>
          <w:rFonts w:ascii="Times New Roman" w:hAnsi="Times New Roman"/>
          <w:sz w:val="24"/>
          <w:szCs w:val="24"/>
          <w:lang w:eastAsia="ru-RU"/>
        </w:rPr>
        <w:t>у хода луча и световой диаметр.</w:t>
      </w:r>
    </w:p>
    <w:p w:rsidR="0024239E" w:rsidRPr="00B26D12" w:rsidRDefault="0024239E" w:rsidP="00BE48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239E" w:rsidRDefault="0024239E" w:rsidP="00BE4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6A7D" w:rsidRDefault="005A6A7D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24239E" w:rsidTr="00B26D1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24239E" w:rsidRDefault="00ED2DEB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24239E" w:rsidTr="00B26D1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стекла и изготовления деталей записаны неверно</w:t>
            </w:r>
          </w:p>
        </w:tc>
      </w:tr>
      <w:tr w:rsidR="0024239E" w:rsidTr="00B26D1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ошибки в записях о показателях качества стекла</w:t>
            </w:r>
          </w:p>
        </w:tc>
      </w:tr>
      <w:tr w:rsidR="0024239E" w:rsidTr="00B26D1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записях допущены ошибки о конструктивных требованиях</w:t>
            </w:r>
          </w:p>
        </w:tc>
      </w:tr>
      <w:tr w:rsidR="0024239E" w:rsidTr="00B26D12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BE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24239E" w:rsidRDefault="00B26D12" w:rsidP="00BE4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ответы даны правильно</w:t>
            </w:r>
          </w:p>
        </w:tc>
      </w:tr>
    </w:tbl>
    <w:p w:rsidR="00C22D90" w:rsidRDefault="00D62DD4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0317" cy="8288977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595" b="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86" cy="83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90" w:rsidRDefault="00C22D90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D12" w:rsidRDefault="00B26D12" w:rsidP="00BE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016" w:rsidRDefault="00664016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4016" w:rsidRDefault="00664016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4016" w:rsidRDefault="00664016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4016" w:rsidRDefault="00664016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Pr="00990D51" w:rsidRDefault="00335BCE" w:rsidP="00BE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:rsidR="00335BCE" w:rsidRPr="00990D51" w:rsidRDefault="00B26D12" w:rsidP="00BE48F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26D12">
        <w:rPr>
          <w:rFonts w:ascii="Times New Roman" w:hAnsi="Times New Roman"/>
          <w:sz w:val="24"/>
          <w:szCs w:val="24"/>
          <w:u w:val="single"/>
          <w:lang w:eastAsia="ru-RU"/>
        </w:rPr>
        <w:t>Изучение технологических и маршрутных карт завальцовки линзы в оправе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335BCE" w:rsidRPr="003B2B97" w:rsidRDefault="00335BCE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BCE" w:rsidRDefault="00335BCE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871FF0">
        <w:rPr>
          <w:rFonts w:ascii="Times New Roman" w:hAnsi="Times New Roman"/>
          <w:sz w:val="24"/>
          <w:szCs w:val="24"/>
        </w:rPr>
        <w:t>и</w:t>
      </w:r>
      <w:r w:rsidR="00871FF0" w:rsidRPr="00871FF0">
        <w:rPr>
          <w:rFonts w:ascii="Times New Roman" w:hAnsi="Times New Roman"/>
          <w:sz w:val="24"/>
          <w:szCs w:val="24"/>
        </w:rPr>
        <w:t>зучи</w:t>
      </w:r>
      <w:r w:rsidR="00871FF0">
        <w:rPr>
          <w:rFonts w:ascii="Times New Roman" w:hAnsi="Times New Roman"/>
          <w:sz w:val="24"/>
          <w:szCs w:val="24"/>
        </w:rPr>
        <w:t>ть</w:t>
      </w:r>
      <w:r w:rsidR="00871FF0" w:rsidRPr="00871FF0">
        <w:rPr>
          <w:rFonts w:ascii="Times New Roman" w:hAnsi="Times New Roman"/>
          <w:sz w:val="24"/>
          <w:szCs w:val="24"/>
        </w:rPr>
        <w:t xml:space="preserve"> технологич</w:t>
      </w:r>
      <w:r w:rsidR="00065623">
        <w:rPr>
          <w:rFonts w:ascii="Times New Roman" w:hAnsi="Times New Roman"/>
          <w:sz w:val="24"/>
          <w:szCs w:val="24"/>
        </w:rPr>
        <w:t>ескую и маршрутную</w:t>
      </w:r>
      <w:r w:rsidR="00871FF0" w:rsidRPr="00871FF0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ы</w:t>
      </w:r>
      <w:r w:rsidR="00871FF0" w:rsidRPr="00871FF0">
        <w:rPr>
          <w:rFonts w:ascii="Times New Roman" w:hAnsi="Times New Roman"/>
          <w:sz w:val="24"/>
          <w:szCs w:val="24"/>
        </w:rPr>
        <w:t xml:space="preserve"> завальцовки линзы в оправе</w:t>
      </w:r>
      <w:r>
        <w:rPr>
          <w:rFonts w:ascii="Times New Roman" w:hAnsi="Times New Roman"/>
          <w:sz w:val="24"/>
          <w:szCs w:val="24"/>
        </w:rPr>
        <w:t>.</w:t>
      </w:r>
    </w:p>
    <w:p w:rsidR="005A6A7D" w:rsidRPr="00871FF0" w:rsidRDefault="005A6A7D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="007C6212" w:rsidRPr="00871FF0">
        <w:rPr>
          <w:rFonts w:ascii="Times New Roman" w:hAnsi="Times New Roman"/>
          <w:sz w:val="24"/>
          <w:szCs w:val="24"/>
        </w:rPr>
        <w:t>технологич</w:t>
      </w:r>
      <w:r w:rsidR="007C6212">
        <w:rPr>
          <w:rFonts w:ascii="Times New Roman" w:hAnsi="Times New Roman"/>
          <w:sz w:val="24"/>
          <w:szCs w:val="24"/>
        </w:rPr>
        <w:t>ескую и маршрутную</w:t>
      </w:r>
      <w:r w:rsidR="007C6212" w:rsidRPr="00871FF0">
        <w:rPr>
          <w:rFonts w:ascii="Times New Roman" w:hAnsi="Times New Roman"/>
          <w:sz w:val="24"/>
          <w:szCs w:val="24"/>
        </w:rPr>
        <w:t xml:space="preserve"> карт</w:t>
      </w:r>
      <w:r w:rsidR="007C6212">
        <w:rPr>
          <w:rFonts w:ascii="Times New Roman" w:hAnsi="Times New Roman"/>
          <w:sz w:val="24"/>
          <w:szCs w:val="24"/>
        </w:rPr>
        <w:t>ы</w:t>
      </w:r>
      <w:r w:rsidR="007C6212" w:rsidRPr="00871FF0">
        <w:rPr>
          <w:rFonts w:ascii="Times New Roman" w:hAnsi="Times New Roman"/>
          <w:sz w:val="24"/>
          <w:szCs w:val="24"/>
        </w:rPr>
        <w:t xml:space="preserve"> завальцовки линзы в оправе</w:t>
      </w:r>
      <w:r w:rsidR="00433282">
        <w:rPr>
          <w:rFonts w:ascii="Times New Roman" w:hAnsi="Times New Roman"/>
          <w:sz w:val="24"/>
          <w:szCs w:val="24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6212">
        <w:rPr>
          <w:rFonts w:ascii="Times New Roman" w:hAnsi="Times New Roman"/>
          <w:sz w:val="24"/>
          <w:szCs w:val="24"/>
        </w:rPr>
        <w:t>Запишите в тетради</w:t>
      </w:r>
      <w:r w:rsidR="00433282">
        <w:rPr>
          <w:rFonts w:ascii="Times New Roman" w:hAnsi="Times New Roman"/>
          <w:sz w:val="24"/>
          <w:szCs w:val="24"/>
        </w:rPr>
        <w:t>,</w:t>
      </w:r>
      <w:r w:rsidR="007C6212">
        <w:rPr>
          <w:rFonts w:ascii="Times New Roman" w:hAnsi="Times New Roman"/>
          <w:sz w:val="24"/>
          <w:szCs w:val="24"/>
        </w:rPr>
        <w:t xml:space="preserve"> какие виды технологических операций используются в данной технологической карте.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</w:t>
      </w:r>
      <w:r w:rsidR="00433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C6212">
        <w:rPr>
          <w:rFonts w:ascii="Times New Roman" w:hAnsi="Times New Roman"/>
          <w:sz w:val="24"/>
          <w:szCs w:val="24"/>
        </w:rPr>
        <w:t xml:space="preserve">какие </w:t>
      </w:r>
      <w:r w:rsidR="00433282">
        <w:rPr>
          <w:rFonts w:ascii="Times New Roman" w:hAnsi="Times New Roman"/>
          <w:sz w:val="24"/>
          <w:szCs w:val="24"/>
        </w:rPr>
        <w:t>инструменты и оборудование используется в данной технологической карте.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</w:t>
      </w:r>
      <w:r w:rsidR="00433282">
        <w:rPr>
          <w:rFonts w:ascii="Times New Roman" w:hAnsi="Times New Roman"/>
          <w:sz w:val="24"/>
          <w:szCs w:val="24"/>
        </w:rPr>
        <w:t>, какое контрольно-</w:t>
      </w:r>
      <w:proofErr w:type="spellStart"/>
      <w:r w:rsidR="00433282">
        <w:rPr>
          <w:rFonts w:ascii="Times New Roman" w:hAnsi="Times New Roman"/>
          <w:sz w:val="24"/>
          <w:szCs w:val="24"/>
        </w:rPr>
        <w:t>юстировочное</w:t>
      </w:r>
      <w:proofErr w:type="spellEnd"/>
      <w:r w:rsidR="00433282"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 w:rsidR="00433282"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B26D12" w:rsidRP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="005A6A7D" w:rsidRPr="005A6A7D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6A7D">
        <w:rPr>
          <w:rFonts w:ascii="Times New Roman" w:hAnsi="Times New Roman"/>
          <w:sz w:val="24"/>
          <w:szCs w:val="24"/>
          <w:lang w:eastAsia="ru-RU"/>
        </w:rPr>
        <w:t>технологической карты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2FFDB7E" wp14:editId="1C943E07">
            <wp:extent cx="4819650" cy="60653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40" cy="60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26D12">
        <w:rPr>
          <w:rFonts w:ascii="Times New Roman" w:hAnsi="Times New Roman"/>
          <w:sz w:val="24"/>
          <w:szCs w:val="24"/>
          <w:u w:val="single"/>
          <w:lang w:eastAsia="ru-RU"/>
        </w:rPr>
        <w:t>Изучение технологических карт центрирования линзы в оправе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B26D12" w:rsidRPr="003B2B97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23">
        <w:rPr>
          <w:rFonts w:ascii="Times New Roman" w:hAnsi="Times New Roman"/>
          <w:sz w:val="24"/>
          <w:szCs w:val="24"/>
        </w:rPr>
        <w:t>и</w:t>
      </w:r>
      <w:r w:rsidR="00065623" w:rsidRPr="00065623">
        <w:rPr>
          <w:rFonts w:ascii="Times New Roman" w:hAnsi="Times New Roman"/>
          <w:sz w:val="24"/>
          <w:szCs w:val="24"/>
        </w:rPr>
        <w:t>зучи</w:t>
      </w:r>
      <w:r w:rsidR="00065623">
        <w:rPr>
          <w:rFonts w:ascii="Times New Roman" w:hAnsi="Times New Roman"/>
          <w:sz w:val="24"/>
          <w:szCs w:val="24"/>
        </w:rPr>
        <w:t>ть</w:t>
      </w:r>
      <w:r w:rsidR="00065623" w:rsidRPr="00065623">
        <w:rPr>
          <w:rFonts w:ascii="Times New Roman" w:hAnsi="Times New Roman"/>
          <w:sz w:val="24"/>
          <w:szCs w:val="24"/>
        </w:rPr>
        <w:t xml:space="preserve"> технологическ</w:t>
      </w:r>
      <w:r w:rsidR="00065623">
        <w:rPr>
          <w:rFonts w:ascii="Times New Roman" w:hAnsi="Times New Roman"/>
          <w:sz w:val="24"/>
          <w:szCs w:val="24"/>
        </w:rPr>
        <w:t>ую</w:t>
      </w:r>
      <w:r w:rsidR="00065623" w:rsidRPr="00065623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у</w:t>
      </w:r>
      <w:r w:rsidR="00065623" w:rsidRPr="00065623">
        <w:rPr>
          <w:rFonts w:ascii="Times New Roman" w:hAnsi="Times New Roman"/>
          <w:sz w:val="24"/>
          <w:szCs w:val="24"/>
        </w:rPr>
        <w:t xml:space="preserve"> центрирования линзы в оправе</w:t>
      </w:r>
      <w:r>
        <w:rPr>
          <w:rFonts w:ascii="Times New Roman" w:hAnsi="Times New Roman"/>
          <w:sz w:val="24"/>
          <w:szCs w:val="24"/>
        </w:rPr>
        <w:t>.</w:t>
      </w:r>
    </w:p>
    <w:p w:rsidR="005A6A7D" w:rsidRPr="00871FF0" w:rsidRDefault="005A6A7D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Pr="00871FF0">
        <w:rPr>
          <w:rFonts w:ascii="Times New Roman" w:hAnsi="Times New Roman"/>
          <w:sz w:val="24"/>
          <w:szCs w:val="24"/>
        </w:rPr>
        <w:t>технологич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065623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у</w:t>
      </w:r>
      <w:r w:rsidRPr="00065623">
        <w:rPr>
          <w:rFonts w:ascii="Times New Roman" w:hAnsi="Times New Roman"/>
          <w:sz w:val="24"/>
          <w:szCs w:val="24"/>
        </w:rPr>
        <w:t xml:space="preserve"> центрирования линзы в оправе</w:t>
      </w:r>
      <w:r>
        <w:rPr>
          <w:rFonts w:ascii="Times New Roman" w:hAnsi="Times New Roman"/>
          <w:sz w:val="24"/>
          <w:szCs w:val="24"/>
        </w:rPr>
        <w:t>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Запишите в тетради, какие виды технологических операций используются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тетради, какие инструменты и оборудование используется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тетради, какое контрольно-</w:t>
      </w:r>
      <w:proofErr w:type="spellStart"/>
      <w:r>
        <w:rPr>
          <w:rFonts w:ascii="Times New Roman" w:hAnsi="Times New Roman"/>
          <w:sz w:val="24"/>
          <w:szCs w:val="24"/>
        </w:rPr>
        <w:t>юстировочное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433282" w:rsidRPr="00B26D1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5A6A7D" w:rsidP="005A6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5A6A7D">
        <w:rPr>
          <w:rFonts w:ascii="Times New Roman" w:hAnsi="Times New Roman"/>
          <w:sz w:val="24"/>
          <w:szCs w:val="24"/>
          <w:lang w:eastAsia="ru-RU"/>
        </w:rPr>
        <w:t>изучение т</w:t>
      </w:r>
      <w:r>
        <w:rPr>
          <w:rFonts w:ascii="Times New Roman" w:hAnsi="Times New Roman"/>
          <w:sz w:val="24"/>
          <w:szCs w:val="24"/>
          <w:lang w:eastAsia="ru-RU"/>
        </w:rPr>
        <w:t>ехнологической карты.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3A7577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0AFB6AD" wp14:editId="1FFFEDC1">
            <wp:extent cx="3314700" cy="622171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63" cy="62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10</w:t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26D12">
        <w:rPr>
          <w:rFonts w:ascii="Times New Roman" w:hAnsi="Times New Roman"/>
          <w:sz w:val="24"/>
          <w:szCs w:val="24"/>
          <w:u w:val="single"/>
          <w:lang w:eastAsia="ru-RU"/>
        </w:rPr>
        <w:t>Изучение технологических карт герметизации линзы в оправе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B26D12" w:rsidRPr="003B2B97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23">
        <w:rPr>
          <w:rFonts w:ascii="Times New Roman" w:hAnsi="Times New Roman"/>
          <w:sz w:val="24"/>
          <w:szCs w:val="24"/>
        </w:rPr>
        <w:t>и</w:t>
      </w:r>
      <w:r w:rsidR="00065623" w:rsidRPr="00065623">
        <w:rPr>
          <w:rFonts w:ascii="Times New Roman" w:hAnsi="Times New Roman"/>
          <w:sz w:val="24"/>
          <w:szCs w:val="24"/>
        </w:rPr>
        <w:t>зучи</w:t>
      </w:r>
      <w:r w:rsidR="00065623">
        <w:rPr>
          <w:rFonts w:ascii="Times New Roman" w:hAnsi="Times New Roman"/>
          <w:sz w:val="24"/>
          <w:szCs w:val="24"/>
        </w:rPr>
        <w:t>ть</w:t>
      </w:r>
      <w:r w:rsidR="00065623" w:rsidRPr="00065623">
        <w:rPr>
          <w:rFonts w:ascii="Times New Roman" w:hAnsi="Times New Roman"/>
          <w:sz w:val="24"/>
          <w:szCs w:val="24"/>
        </w:rPr>
        <w:t xml:space="preserve"> технологическ</w:t>
      </w:r>
      <w:r w:rsidR="00065623">
        <w:rPr>
          <w:rFonts w:ascii="Times New Roman" w:hAnsi="Times New Roman"/>
          <w:sz w:val="24"/>
          <w:szCs w:val="24"/>
        </w:rPr>
        <w:t>ую</w:t>
      </w:r>
      <w:r w:rsidR="00065623" w:rsidRPr="00065623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у</w:t>
      </w:r>
      <w:r w:rsidR="00065623" w:rsidRPr="00065623">
        <w:rPr>
          <w:rFonts w:ascii="Times New Roman" w:hAnsi="Times New Roman"/>
          <w:sz w:val="24"/>
          <w:szCs w:val="24"/>
        </w:rPr>
        <w:t xml:space="preserve"> герметизации линзы в оправе</w:t>
      </w:r>
      <w:r>
        <w:rPr>
          <w:rFonts w:ascii="Times New Roman" w:hAnsi="Times New Roman"/>
          <w:sz w:val="24"/>
          <w:szCs w:val="24"/>
        </w:rPr>
        <w:t>.</w:t>
      </w:r>
    </w:p>
    <w:p w:rsidR="005A6A7D" w:rsidRPr="00871FF0" w:rsidRDefault="005A6A7D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Pr="00871FF0">
        <w:rPr>
          <w:rFonts w:ascii="Times New Roman" w:hAnsi="Times New Roman"/>
          <w:sz w:val="24"/>
          <w:szCs w:val="24"/>
        </w:rPr>
        <w:t>технологич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065623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у</w:t>
      </w:r>
      <w:r w:rsidRPr="00065623">
        <w:rPr>
          <w:rFonts w:ascii="Times New Roman" w:hAnsi="Times New Roman"/>
          <w:sz w:val="24"/>
          <w:szCs w:val="24"/>
        </w:rPr>
        <w:t xml:space="preserve"> герметизации линзы в оправе</w:t>
      </w:r>
      <w:r>
        <w:rPr>
          <w:rFonts w:ascii="Times New Roman" w:hAnsi="Times New Roman"/>
          <w:sz w:val="24"/>
          <w:szCs w:val="24"/>
        </w:rPr>
        <w:t>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Запишите в тетради, какие виды технологических операций используются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тетради, какие инструменты и оборудование используется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тетради, какое контрольно-</w:t>
      </w:r>
      <w:proofErr w:type="spellStart"/>
      <w:r>
        <w:rPr>
          <w:rFonts w:ascii="Times New Roman" w:hAnsi="Times New Roman"/>
          <w:sz w:val="24"/>
          <w:szCs w:val="24"/>
        </w:rPr>
        <w:t>юстировочное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433282" w:rsidRPr="00B26D1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5A6A7D" w:rsidP="005A6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5A6A7D">
        <w:rPr>
          <w:rFonts w:ascii="Times New Roman" w:hAnsi="Times New Roman"/>
          <w:sz w:val="24"/>
          <w:szCs w:val="24"/>
          <w:lang w:eastAsia="ru-RU"/>
        </w:rPr>
        <w:t>изучение т</w:t>
      </w:r>
      <w:r>
        <w:rPr>
          <w:rFonts w:ascii="Times New Roman" w:hAnsi="Times New Roman"/>
          <w:sz w:val="24"/>
          <w:szCs w:val="24"/>
          <w:lang w:eastAsia="ru-RU"/>
        </w:rPr>
        <w:t>ехнологической карты.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3A7577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CF81B93" wp14:editId="45469E09">
            <wp:extent cx="3486150" cy="6268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54" cy="62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26D12">
        <w:rPr>
          <w:rFonts w:ascii="Times New Roman" w:hAnsi="Times New Roman"/>
          <w:sz w:val="24"/>
          <w:szCs w:val="24"/>
          <w:u w:val="single"/>
          <w:lang w:eastAsia="ru-RU"/>
        </w:rPr>
        <w:t>Чтение технологических карт сборки оптических узлов и оптических приборов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B26D12" w:rsidRPr="003B2B97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23">
        <w:rPr>
          <w:rFonts w:ascii="Times New Roman" w:hAnsi="Times New Roman"/>
          <w:sz w:val="24"/>
          <w:szCs w:val="24"/>
        </w:rPr>
        <w:t>прочи</w:t>
      </w:r>
      <w:r w:rsidR="00065623" w:rsidRPr="00065623">
        <w:rPr>
          <w:rFonts w:ascii="Times New Roman" w:hAnsi="Times New Roman"/>
          <w:sz w:val="24"/>
          <w:szCs w:val="24"/>
        </w:rPr>
        <w:t>т</w:t>
      </w:r>
      <w:r w:rsidR="00065623">
        <w:rPr>
          <w:rFonts w:ascii="Times New Roman" w:hAnsi="Times New Roman"/>
          <w:sz w:val="24"/>
          <w:szCs w:val="24"/>
        </w:rPr>
        <w:t>ать</w:t>
      </w:r>
      <w:r w:rsidR="00065623" w:rsidRPr="00065623">
        <w:rPr>
          <w:rFonts w:ascii="Times New Roman" w:hAnsi="Times New Roman"/>
          <w:sz w:val="24"/>
          <w:szCs w:val="24"/>
        </w:rPr>
        <w:t xml:space="preserve"> технологическ</w:t>
      </w:r>
      <w:r w:rsidR="00065623">
        <w:rPr>
          <w:rFonts w:ascii="Times New Roman" w:hAnsi="Times New Roman"/>
          <w:sz w:val="24"/>
          <w:szCs w:val="24"/>
        </w:rPr>
        <w:t>ую</w:t>
      </w:r>
      <w:r w:rsidR="00065623" w:rsidRPr="00065623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у</w:t>
      </w:r>
      <w:r w:rsidR="00065623" w:rsidRPr="00065623">
        <w:rPr>
          <w:rFonts w:ascii="Times New Roman" w:hAnsi="Times New Roman"/>
          <w:sz w:val="24"/>
          <w:szCs w:val="24"/>
        </w:rPr>
        <w:t xml:space="preserve"> сборки оптическ</w:t>
      </w:r>
      <w:r w:rsidR="00065623">
        <w:rPr>
          <w:rFonts w:ascii="Times New Roman" w:hAnsi="Times New Roman"/>
          <w:sz w:val="24"/>
          <w:szCs w:val="24"/>
        </w:rPr>
        <w:t>ого</w:t>
      </w:r>
      <w:r w:rsidR="00065623" w:rsidRPr="00065623">
        <w:rPr>
          <w:rFonts w:ascii="Times New Roman" w:hAnsi="Times New Roman"/>
          <w:sz w:val="24"/>
          <w:szCs w:val="24"/>
        </w:rPr>
        <w:t xml:space="preserve"> узл</w:t>
      </w:r>
      <w:r w:rsidR="00065623">
        <w:rPr>
          <w:rFonts w:ascii="Times New Roman" w:hAnsi="Times New Roman"/>
          <w:sz w:val="24"/>
          <w:szCs w:val="24"/>
        </w:rPr>
        <w:t>а</w:t>
      </w:r>
      <w:r w:rsidR="00065623" w:rsidRPr="00065623">
        <w:rPr>
          <w:rFonts w:ascii="Times New Roman" w:hAnsi="Times New Roman"/>
          <w:sz w:val="24"/>
          <w:szCs w:val="24"/>
        </w:rPr>
        <w:t xml:space="preserve"> и оптическ</w:t>
      </w:r>
      <w:r w:rsidR="00065623">
        <w:rPr>
          <w:rFonts w:ascii="Times New Roman" w:hAnsi="Times New Roman"/>
          <w:sz w:val="24"/>
          <w:szCs w:val="24"/>
        </w:rPr>
        <w:t>ого</w:t>
      </w:r>
      <w:r w:rsidR="00065623" w:rsidRPr="00065623">
        <w:rPr>
          <w:rFonts w:ascii="Times New Roman" w:hAnsi="Times New Roman"/>
          <w:sz w:val="24"/>
          <w:szCs w:val="24"/>
        </w:rPr>
        <w:t xml:space="preserve"> прибор</w:t>
      </w:r>
      <w:r w:rsidR="000656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A6A7D" w:rsidRPr="00871FF0" w:rsidRDefault="005A6A7D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Pr="00871FF0">
        <w:rPr>
          <w:rFonts w:ascii="Times New Roman" w:hAnsi="Times New Roman"/>
          <w:sz w:val="24"/>
          <w:szCs w:val="24"/>
        </w:rPr>
        <w:t>технологич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065623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у</w:t>
      </w:r>
      <w:r w:rsidRPr="00065623">
        <w:rPr>
          <w:rFonts w:ascii="Times New Roman" w:hAnsi="Times New Roman"/>
          <w:sz w:val="24"/>
          <w:szCs w:val="24"/>
        </w:rPr>
        <w:t xml:space="preserve"> </w:t>
      </w:r>
      <w:r w:rsidRPr="00433282">
        <w:rPr>
          <w:rFonts w:ascii="Times New Roman" w:hAnsi="Times New Roman"/>
          <w:sz w:val="24"/>
          <w:szCs w:val="24"/>
        </w:rPr>
        <w:t>сборки оптических узлов и оптических приборов</w:t>
      </w:r>
      <w:r>
        <w:rPr>
          <w:rFonts w:ascii="Times New Roman" w:hAnsi="Times New Roman"/>
          <w:sz w:val="24"/>
          <w:szCs w:val="24"/>
        </w:rPr>
        <w:t>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Запишите в тетради, какие виды технологических операций используются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тетради, какие инструменты и оборудование используется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тетради, какое контрольно-</w:t>
      </w:r>
      <w:proofErr w:type="spellStart"/>
      <w:r>
        <w:rPr>
          <w:rFonts w:ascii="Times New Roman" w:hAnsi="Times New Roman"/>
          <w:sz w:val="24"/>
          <w:szCs w:val="24"/>
        </w:rPr>
        <w:t>юстировочное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433282" w:rsidRPr="00B26D1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5A6A7D" w:rsidP="005A6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5A6A7D">
        <w:rPr>
          <w:rFonts w:ascii="Times New Roman" w:hAnsi="Times New Roman"/>
          <w:sz w:val="24"/>
          <w:szCs w:val="24"/>
          <w:lang w:eastAsia="ru-RU"/>
        </w:rPr>
        <w:t>изучение т</w:t>
      </w:r>
      <w:r>
        <w:rPr>
          <w:rFonts w:ascii="Times New Roman" w:hAnsi="Times New Roman"/>
          <w:sz w:val="24"/>
          <w:szCs w:val="24"/>
          <w:lang w:eastAsia="ru-RU"/>
        </w:rPr>
        <w:t>ехнологической карты.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3A7577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7D15A46" wp14:editId="5580F231">
            <wp:extent cx="2733675" cy="61761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77" cy="618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12</w:t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B26D12">
        <w:rPr>
          <w:rFonts w:ascii="Times New Roman" w:hAnsi="Times New Roman"/>
          <w:sz w:val="24"/>
          <w:szCs w:val="24"/>
          <w:u w:val="single"/>
          <w:lang w:eastAsia="ru-RU"/>
        </w:rPr>
        <w:t>Чтение технологических карт юстировки оптических приборов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B26D12" w:rsidRPr="003B2B97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23">
        <w:rPr>
          <w:rFonts w:ascii="Times New Roman" w:hAnsi="Times New Roman"/>
          <w:sz w:val="24"/>
          <w:szCs w:val="24"/>
        </w:rPr>
        <w:t>прочи</w:t>
      </w:r>
      <w:r w:rsidR="00065623" w:rsidRPr="00065623">
        <w:rPr>
          <w:rFonts w:ascii="Times New Roman" w:hAnsi="Times New Roman"/>
          <w:sz w:val="24"/>
          <w:szCs w:val="24"/>
        </w:rPr>
        <w:t>т</w:t>
      </w:r>
      <w:r w:rsidR="00065623">
        <w:rPr>
          <w:rFonts w:ascii="Times New Roman" w:hAnsi="Times New Roman"/>
          <w:sz w:val="24"/>
          <w:szCs w:val="24"/>
        </w:rPr>
        <w:t>ать</w:t>
      </w:r>
      <w:r w:rsidR="00065623" w:rsidRPr="00065623">
        <w:rPr>
          <w:rFonts w:ascii="Times New Roman" w:hAnsi="Times New Roman"/>
          <w:sz w:val="24"/>
          <w:szCs w:val="24"/>
        </w:rPr>
        <w:t xml:space="preserve"> технологическ</w:t>
      </w:r>
      <w:r w:rsidR="00065623">
        <w:rPr>
          <w:rFonts w:ascii="Times New Roman" w:hAnsi="Times New Roman"/>
          <w:sz w:val="24"/>
          <w:szCs w:val="24"/>
        </w:rPr>
        <w:t>ую</w:t>
      </w:r>
      <w:r w:rsidR="00065623" w:rsidRPr="00065623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у</w:t>
      </w:r>
      <w:r w:rsidR="00065623" w:rsidRPr="00065623">
        <w:rPr>
          <w:rFonts w:ascii="Times New Roman" w:hAnsi="Times New Roman"/>
          <w:sz w:val="24"/>
          <w:szCs w:val="24"/>
        </w:rPr>
        <w:t xml:space="preserve"> юстировки оптическ</w:t>
      </w:r>
      <w:r w:rsidR="00065623">
        <w:rPr>
          <w:rFonts w:ascii="Times New Roman" w:hAnsi="Times New Roman"/>
          <w:sz w:val="24"/>
          <w:szCs w:val="24"/>
        </w:rPr>
        <w:t>ого</w:t>
      </w:r>
      <w:r w:rsidR="00065623" w:rsidRPr="00065623">
        <w:rPr>
          <w:rFonts w:ascii="Times New Roman" w:hAnsi="Times New Roman"/>
          <w:sz w:val="24"/>
          <w:szCs w:val="24"/>
        </w:rPr>
        <w:t xml:space="preserve"> прибор</w:t>
      </w:r>
      <w:r w:rsidR="000656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5A6A7D" w:rsidRPr="00871FF0" w:rsidRDefault="005A6A7D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Литература: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Pr="00871FF0">
        <w:rPr>
          <w:rFonts w:ascii="Times New Roman" w:hAnsi="Times New Roman"/>
          <w:sz w:val="24"/>
          <w:szCs w:val="24"/>
        </w:rPr>
        <w:t>технологич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065623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у</w:t>
      </w:r>
      <w:r w:rsidRPr="00065623">
        <w:rPr>
          <w:rFonts w:ascii="Times New Roman" w:hAnsi="Times New Roman"/>
          <w:sz w:val="24"/>
          <w:szCs w:val="24"/>
        </w:rPr>
        <w:t xml:space="preserve"> </w:t>
      </w:r>
      <w:r w:rsidRPr="00433282">
        <w:rPr>
          <w:rFonts w:ascii="Times New Roman" w:hAnsi="Times New Roman"/>
          <w:sz w:val="24"/>
          <w:szCs w:val="24"/>
        </w:rPr>
        <w:t>юстировки оптическ</w:t>
      </w:r>
      <w:r>
        <w:rPr>
          <w:rFonts w:ascii="Times New Roman" w:hAnsi="Times New Roman"/>
          <w:sz w:val="24"/>
          <w:szCs w:val="24"/>
        </w:rPr>
        <w:t>ого</w:t>
      </w:r>
      <w:r w:rsidRPr="00433282">
        <w:rPr>
          <w:rFonts w:ascii="Times New Roman" w:hAnsi="Times New Roman"/>
          <w:sz w:val="24"/>
          <w:szCs w:val="24"/>
        </w:rPr>
        <w:t xml:space="preserve"> прибор</w:t>
      </w:r>
      <w:r>
        <w:rPr>
          <w:rFonts w:ascii="Times New Roman" w:hAnsi="Times New Roman"/>
          <w:sz w:val="24"/>
          <w:szCs w:val="24"/>
        </w:rPr>
        <w:t>а.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Запишите в тетради, какие виды технологических операций используются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тетради, какие инструменты и оборудование используется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тетради, какое контрольно-</w:t>
      </w:r>
      <w:proofErr w:type="spellStart"/>
      <w:r>
        <w:rPr>
          <w:rFonts w:ascii="Times New Roman" w:hAnsi="Times New Roman"/>
          <w:sz w:val="24"/>
          <w:szCs w:val="24"/>
        </w:rPr>
        <w:t>юстировочное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433282" w:rsidRPr="00B26D1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5A6A7D" w:rsidP="005A6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5A6A7D">
        <w:rPr>
          <w:rFonts w:ascii="Times New Roman" w:hAnsi="Times New Roman"/>
          <w:sz w:val="24"/>
          <w:szCs w:val="24"/>
          <w:lang w:eastAsia="ru-RU"/>
        </w:rPr>
        <w:t>изучение т</w:t>
      </w:r>
      <w:r>
        <w:rPr>
          <w:rFonts w:ascii="Times New Roman" w:hAnsi="Times New Roman"/>
          <w:sz w:val="24"/>
          <w:szCs w:val="24"/>
          <w:lang w:eastAsia="ru-RU"/>
        </w:rPr>
        <w:t>ехнологической карты.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FF0" w:rsidRDefault="003A7577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8FED37F" wp14:editId="23048562">
            <wp:extent cx="3810000" cy="61992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5" cy="62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A6A7D">
        <w:rPr>
          <w:rFonts w:ascii="Times New Roman" w:hAnsi="Times New Roman"/>
          <w:b/>
          <w:sz w:val="24"/>
          <w:szCs w:val="24"/>
          <w:lang w:eastAsia="ru-RU"/>
        </w:rPr>
        <w:t>13</w:t>
      </w:r>
    </w:p>
    <w:p w:rsidR="00B26D12" w:rsidRPr="00990D51" w:rsidRDefault="00B26D12" w:rsidP="00B26D1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71FF0" w:rsidRPr="00871FF0">
        <w:rPr>
          <w:rFonts w:ascii="Times New Roman" w:hAnsi="Times New Roman"/>
          <w:sz w:val="24"/>
          <w:szCs w:val="24"/>
          <w:u w:val="single"/>
          <w:lang w:eastAsia="ru-RU"/>
        </w:rPr>
        <w:t>Чтение технологических карт герметизации приборов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B26D12" w:rsidRPr="003B2B97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D12" w:rsidRDefault="00B26D12" w:rsidP="00B2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5623">
        <w:rPr>
          <w:rFonts w:ascii="Times New Roman" w:hAnsi="Times New Roman"/>
          <w:sz w:val="24"/>
          <w:szCs w:val="24"/>
        </w:rPr>
        <w:t>прочи</w:t>
      </w:r>
      <w:r w:rsidR="00065623" w:rsidRPr="00065623">
        <w:rPr>
          <w:rFonts w:ascii="Times New Roman" w:hAnsi="Times New Roman"/>
          <w:sz w:val="24"/>
          <w:szCs w:val="24"/>
        </w:rPr>
        <w:t>т</w:t>
      </w:r>
      <w:r w:rsidR="00065623">
        <w:rPr>
          <w:rFonts w:ascii="Times New Roman" w:hAnsi="Times New Roman"/>
          <w:sz w:val="24"/>
          <w:szCs w:val="24"/>
        </w:rPr>
        <w:t>ать</w:t>
      </w:r>
      <w:r w:rsidR="00065623" w:rsidRPr="00065623">
        <w:rPr>
          <w:rFonts w:ascii="Times New Roman" w:hAnsi="Times New Roman"/>
          <w:sz w:val="24"/>
          <w:szCs w:val="24"/>
        </w:rPr>
        <w:t xml:space="preserve"> технологическ</w:t>
      </w:r>
      <w:r w:rsidR="00065623">
        <w:rPr>
          <w:rFonts w:ascii="Times New Roman" w:hAnsi="Times New Roman"/>
          <w:sz w:val="24"/>
          <w:szCs w:val="24"/>
        </w:rPr>
        <w:t>ую</w:t>
      </w:r>
      <w:r w:rsidR="00065623" w:rsidRPr="00065623">
        <w:rPr>
          <w:rFonts w:ascii="Times New Roman" w:hAnsi="Times New Roman"/>
          <w:sz w:val="24"/>
          <w:szCs w:val="24"/>
        </w:rPr>
        <w:t xml:space="preserve"> карт</w:t>
      </w:r>
      <w:r w:rsidR="00065623">
        <w:rPr>
          <w:rFonts w:ascii="Times New Roman" w:hAnsi="Times New Roman"/>
          <w:sz w:val="24"/>
          <w:szCs w:val="24"/>
        </w:rPr>
        <w:t>у</w:t>
      </w:r>
      <w:r w:rsidR="00065623" w:rsidRPr="00065623">
        <w:rPr>
          <w:rFonts w:ascii="Times New Roman" w:hAnsi="Times New Roman"/>
          <w:sz w:val="24"/>
          <w:szCs w:val="24"/>
        </w:rPr>
        <w:t xml:space="preserve"> герметизации прибор</w:t>
      </w:r>
      <w:r w:rsidR="000656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65623" w:rsidRPr="00871FF0" w:rsidRDefault="00B26D12" w:rsidP="005A6A7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  <w:r w:rsidR="005A6A7D">
        <w:rPr>
          <w:rFonts w:ascii="Times New Roman" w:hAnsi="Times New Roman"/>
          <w:b/>
          <w:sz w:val="24"/>
          <w:szCs w:val="24"/>
        </w:rPr>
        <w:t xml:space="preserve"> </w:t>
      </w:r>
      <w:r w:rsidR="005A6A7D">
        <w:rPr>
          <w:rFonts w:ascii="Times New Roman" w:hAnsi="Times New Roman"/>
          <w:spacing w:val="-6"/>
          <w:sz w:val="24"/>
          <w:szCs w:val="24"/>
          <w:lang w:eastAsia="ru-RU"/>
        </w:rPr>
        <w:t>конспект лекций</w:t>
      </w:r>
    </w:p>
    <w:p w:rsidR="00B26D12" w:rsidRDefault="00B26D12" w:rsidP="00B26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Внимательно </w:t>
      </w:r>
      <w:r w:rsidRPr="00871FF0">
        <w:rPr>
          <w:rFonts w:ascii="Times New Roman" w:hAnsi="Times New Roman"/>
          <w:sz w:val="24"/>
          <w:szCs w:val="24"/>
        </w:rPr>
        <w:t>технологич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065623">
        <w:rPr>
          <w:rFonts w:ascii="Times New Roman" w:hAnsi="Times New Roman"/>
          <w:sz w:val="24"/>
          <w:szCs w:val="24"/>
        </w:rPr>
        <w:t>карт</w:t>
      </w:r>
      <w:r>
        <w:rPr>
          <w:rFonts w:ascii="Times New Roman" w:hAnsi="Times New Roman"/>
          <w:sz w:val="24"/>
          <w:szCs w:val="24"/>
        </w:rPr>
        <w:t>у</w:t>
      </w:r>
      <w:r w:rsidRPr="00065623">
        <w:rPr>
          <w:rFonts w:ascii="Times New Roman" w:hAnsi="Times New Roman"/>
          <w:sz w:val="24"/>
          <w:szCs w:val="24"/>
        </w:rPr>
        <w:t xml:space="preserve"> герметизации</w:t>
      </w:r>
      <w:r w:rsidRPr="00433282">
        <w:rPr>
          <w:rFonts w:ascii="Times New Roman" w:hAnsi="Times New Roman"/>
          <w:sz w:val="24"/>
          <w:szCs w:val="24"/>
        </w:rPr>
        <w:t xml:space="preserve"> прибор</w:t>
      </w:r>
      <w:r>
        <w:rPr>
          <w:rFonts w:ascii="Times New Roman" w:hAnsi="Times New Roman"/>
          <w:sz w:val="24"/>
          <w:szCs w:val="24"/>
        </w:rPr>
        <w:t>а.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Запишите в тетради, какие виды технологических операций используются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тетради, какие инструменты и оборудование используется в данной технологической карте.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тетради, какое контрольно-</w:t>
      </w:r>
      <w:proofErr w:type="spellStart"/>
      <w:r>
        <w:rPr>
          <w:rFonts w:ascii="Times New Roman" w:hAnsi="Times New Roman"/>
          <w:sz w:val="24"/>
          <w:szCs w:val="24"/>
        </w:rPr>
        <w:t>юстировочное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используется в данной технологической карте.</w:t>
      </w:r>
    </w:p>
    <w:p w:rsidR="00433282" w:rsidRPr="00B26D1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6A7D" w:rsidRDefault="005A6A7D" w:rsidP="005A6A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 w:rsidRPr="005A6A7D">
        <w:rPr>
          <w:rFonts w:ascii="Times New Roman" w:hAnsi="Times New Roman"/>
          <w:sz w:val="24"/>
          <w:szCs w:val="24"/>
          <w:lang w:eastAsia="ru-RU"/>
        </w:rPr>
        <w:t>изучение т</w:t>
      </w:r>
      <w:r>
        <w:rPr>
          <w:rFonts w:ascii="Times New Roman" w:hAnsi="Times New Roman"/>
          <w:sz w:val="24"/>
          <w:szCs w:val="24"/>
          <w:lang w:eastAsia="ru-RU"/>
        </w:rPr>
        <w:t>ехнологической карты.</w:t>
      </w:r>
    </w:p>
    <w:p w:rsidR="00433282" w:rsidRDefault="00433282" w:rsidP="004332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B26D12" w:rsidRDefault="00B26D12" w:rsidP="00B26D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A7577" w:rsidRDefault="003A7577" w:rsidP="00BE48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D2971" w:rsidRDefault="00FD2971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FD2971" w:rsidRDefault="00FD2971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FD2971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245"/>
        <w:gridCol w:w="1984"/>
        <w:gridCol w:w="1985"/>
        <w:gridCol w:w="1984"/>
        <w:gridCol w:w="2269"/>
      </w:tblGrid>
      <w:tr w:rsidR="00FD2971" w:rsidRPr="00080266" w:rsidTr="00FD2971">
        <w:tc>
          <w:tcPr>
            <w:tcW w:w="959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№ операции</w:t>
            </w:r>
          </w:p>
        </w:tc>
        <w:tc>
          <w:tcPr>
            <w:tcW w:w="850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№ перехода</w:t>
            </w:r>
          </w:p>
        </w:tc>
        <w:tc>
          <w:tcPr>
            <w:tcW w:w="5245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Наименование операции</w:t>
            </w:r>
          </w:p>
        </w:tc>
        <w:tc>
          <w:tcPr>
            <w:tcW w:w="1984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Инструмент</w:t>
            </w:r>
          </w:p>
        </w:tc>
        <w:tc>
          <w:tcPr>
            <w:tcW w:w="1984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Приспособления</w:t>
            </w:r>
          </w:p>
        </w:tc>
        <w:tc>
          <w:tcPr>
            <w:tcW w:w="2269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Материалы</w:t>
            </w:r>
          </w:p>
        </w:tc>
      </w:tr>
      <w:tr w:rsidR="00FD2971" w:rsidRPr="00080266" w:rsidTr="00FD2971">
        <w:tc>
          <w:tcPr>
            <w:tcW w:w="959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69" w:type="dxa"/>
            <w:vAlign w:val="center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001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Подготовительные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наружные поверхности неподвижной шкалы поз. 4. Вычистить наружные поверхности оправы поз. 12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Лупа 5х, 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 xml:space="preserve">Вата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 xml:space="preserve">.,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>. смесь №1, дер. палочка, 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наружные поверхности подвижной шкалы поз. 2. Вычистить наружные поверхности оправы поз. 10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Лупа 5х, 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 xml:space="preserve">Вата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 xml:space="preserve">.,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>. смесь №1, дер. палочка, 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защитное стекло поз. 14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Лупа 5х, 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 xml:space="preserve">Вата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 xml:space="preserve">.,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>. смесь №1, дер. палочка, 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наружные поверхности линз и наружные поверхности оправы окуляра поз. 9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Лупа 5х, 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 xml:space="preserve">Вата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 xml:space="preserve">., </w:t>
            </w:r>
            <w:proofErr w:type="spellStart"/>
            <w:r w:rsidRPr="00080266">
              <w:rPr>
                <w:rFonts w:ascii="Times New Roman" w:eastAsia="Times New Roman" w:hAnsi="Times New Roman"/>
                <w:color w:val="000000"/>
              </w:rPr>
              <w:t>оптич</w:t>
            </w:r>
            <w:proofErr w:type="spellEnd"/>
            <w:r w:rsidRPr="00080266">
              <w:rPr>
                <w:rFonts w:ascii="Times New Roman" w:eastAsia="Times New Roman" w:hAnsi="Times New Roman"/>
                <w:color w:val="000000"/>
              </w:rPr>
              <w:t>. смесь №1, дер. палочка, 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002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Сборка отсчетного барабана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6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барабан поз. 6 и планку поз. 15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6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планку в барабан и закрепить тремя стопорными винтами поз. 16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003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Сборка окуляра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7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</w:rPr>
              <w:t>Вычистить кожух поз. 5 и оправу окуляра поз. 3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7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неподвижную шкалу поз. 4 в оправе поз. 12 в соответствующее посадочное место на кожухе поз. 5 и зафиксировать ее двумя винтами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7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оправу окуляра поз. 3. и закрепить ее на кожухе поз. 5 с помощью 4-х винтов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7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Ввинтить окуляр поз. 9 в оправу окуляра поз. 3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004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Сборка микрометрического устройства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опору барабана поз. 11, конус поз.17, резьбовое кольцо поз.18 и микрометрический винт поз. 7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Смазать внутреннюю резьбу конуса поз.17 и установить его в опору барабана поз.11, так чтобы одна из рисок совпадала с отверстием стопорного винта поз. 19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Зафиксировать конус поз. 17 стопорным винтом поз.19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Закрутить резьбовое кольцо поз. 18 до упора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Ключ</w:t>
            </w: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Вкрутить микрометрический винт поз. 7, так чтобы его толкатель выходил из опоры барабана поз. 11 минимум 5 мм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</w:rPr>
              <w:t>В кожух поз. 5 установить опору барабана поз.11, зафиксировав ее винтами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266">
              <w:rPr>
                <w:rFonts w:ascii="Times New Roman" w:eastAsia="Times New Roman" w:hAnsi="Times New Roman"/>
              </w:rPr>
              <w:t>С внутренней стороны кожуха на толкатель микрометрического винта поз. 7 накрутить резьбовую гайку поз.22 до упора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Ключ</w:t>
            </w: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8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0266">
              <w:rPr>
                <w:rFonts w:ascii="Times New Roman" w:eastAsia="Times New Roman" w:hAnsi="Times New Roman"/>
              </w:rPr>
              <w:t>Установить на микрометрический винт поз.7 барабан поз.6 с планкой поз.15 и закрепить тремя винтами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005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Сборка микрометра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ползун поз.1 и направляющую поз.20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Салфетка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Вкрутить в ползун поз.1 короткие держатели пружин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подвижную шкалу поз.2 в соответствующее посадочное отверстие ползуна поз.1 и зафиксировать ее винтами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Направляющую поз.20 соединить с ползуном винтами с потайной головкой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Вычистить основание поз.21 и вкрутить в него два высоких держателя пружин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направляющую в основание и одеть две пружины на соответствующие держатели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Пинцет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Установить стекло поз. 14 в основание поз.21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Пинцет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Продуть резьбовое кольцо поз. 13 и зажать им стекло поз.14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Пинцет, груша резиновая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Ключ</w:t>
            </w: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Одеть кожух поз. 5 на основание поз. 21 и закрепить его винтами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Отвертка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Винт</w:t>
            </w: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5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Вкрутить винт поз. 22 в хомут основания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006</w:t>
            </w:r>
          </w:p>
        </w:tc>
        <w:tc>
          <w:tcPr>
            <w:tcW w:w="850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80266">
              <w:rPr>
                <w:rFonts w:ascii="Times New Roman" w:eastAsia="Times New Roman" w:hAnsi="Times New Roman"/>
                <w:b/>
                <w:color w:val="000000"/>
              </w:rPr>
              <w:t>Контроль работоспособности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9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Диоптрийной подвижкой добиться четкого видения шкал микрометра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9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Вращая барабан поз. 6, убедиться, что подвижная шкала поз.2 перемещается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2971" w:rsidRPr="00080266" w:rsidTr="00FD2971">
        <w:tc>
          <w:tcPr>
            <w:tcW w:w="95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FD2971" w:rsidRPr="00080266" w:rsidRDefault="00FD2971" w:rsidP="00080266">
            <w:pPr>
              <w:pStyle w:val="ab"/>
              <w:numPr>
                <w:ilvl w:val="0"/>
                <w:numId w:val="9"/>
              </w:numPr>
              <w:spacing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Наблюдая в окуляр, установить «нулевой» отсчет, убедиться, что шкала барабана также показывает «нулевое» положение</w:t>
            </w: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0266">
              <w:rPr>
                <w:rFonts w:ascii="Times New Roman" w:eastAsia="Times New Roman" w:hAnsi="Times New Roman"/>
                <w:color w:val="000000"/>
              </w:rPr>
              <w:t>Рабочий стол</w:t>
            </w:r>
          </w:p>
        </w:tc>
        <w:tc>
          <w:tcPr>
            <w:tcW w:w="1985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FD2971" w:rsidRPr="00080266" w:rsidRDefault="00FD2971" w:rsidP="000802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22D90" w:rsidRDefault="00C22D90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3A7577" w:rsidSect="003A7577">
          <w:pgSz w:w="16838" w:h="11906" w:orient="landscape"/>
          <w:pgMar w:top="993" w:right="851" w:bottom="850" w:left="1134" w:header="0" w:footer="0" w:gutter="0"/>
          <w:cols w:space="720"/>
          <w:formProt w:val="0"/>
          <w:docGrid w:linePitch="360" w:charSpace="-2049"/>
        </w:sectPr>
      </w:pPr>
    </w:p>
    <w:p w:rsidR="003A7577" w:rsidRDefault="003A7577" w:rsidP="003A75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6D12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МЕТОДИЧЕСКИЕ </w:t>
      </w:r>
      <w:r w:rsidRPr="00B26D12">
        <w:rPr>
          <w:rFonts w:ascii="Times New Roman" w:hAnsi="Times New Roman"/>
          <w:b/>
          <w:caps/>
          <w:sz w:val="24"/>
          <w:szCs w:val="24"/>
        </w:rPr>
        <w:t xml:space="preserve">РЕКОМЕНДАЦИИ ПО Изучение </w:t>
      </w:r>
      <w:r>
        <w:rPr>
          <w:rFonts w:ascii="Times New Roman" w:hAnsi="Times New Roman"/>
          <w:b/>
          <w:caps/>
          <w:sz w:val="24"/>
          <w:szCs w:val="24"/>
        </w:rPr>
        <w:t xml:space="preserve">и чтению </w:t>
      </w:r>
    </w:p>
    <w:p w:rsidR="003A7577" w:rsidRPr="00B26D12" w:rsidRDefault="003A7577" w:rsidP="003A757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B26D12">
        <w:rPr>
          <w:rFonts w:ascii="Times New Roman" w:hAnsi="Times New Roman"/>
          <w:b/>
          <w:caps/>
          <w:sz w:val="24"/>
          <w:szCs w:val="24"/>
        </w:rPr>
        <w:t>технологических карт</w:t>
      </w:r>
    </w:p>
    <w:p w:rsidR="003A7577" w:rsidRPr="00871FF0" w:rsidRDefault="003A7577" w:rsidP="003A75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Технологическим процессом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называется часть производственного процесса, содержащая действия по изменению и последующему определению состояния предмета производства, т. е. по изменению размеров, формы, свойств материалов, контроля и перемещения заготовки.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Технологической операцией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называют законченную часть технологического процесса, выполняемую на одном рабочем месте.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sz w:val="24"/>
          <w:szCs w:val="24"/>
          <w:lang w:eastAsia="ru-RU"/>
        </w:rPr>
        <w:t>Например, в единичном производстве всю сборку деталей в изделие зачастую выполняет один рабочий на одном рабочем месте, причем ее планируют как одну операцию. Эту же работу в крупносерийном и массовом производстве разделяют на целый ряд мелких самостоятельных операций, выполняемых разными рабочими на различных рабочих местах.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Операция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, в свою очередь, делится на элементы, число которых изменяется в зависимости от объема и методов ее выполнения. Основными элементами операции являются </w:t>
      </w:r>
      <w:proofErr w:type="spellStart"/>
      <w:r w:rsidRPr="00433282">
        <w:rPr>
          <w:rFonts w:ascii="Times New Roman" w:hAnsi="Times New Roman"/>
          <w:sz w:val="24"/>
          <w:szCs w:val="24"/>
          <w:lang w:eastAsia="ru-RU"/>
        </w:rPr>
        <w:t>установ</w:t>
      </w:r>
      <w:proofErr w:type="spellEnd"/>
      <w:r w:rsidRPr="00433282">
        <w:rPr>
          <w:rFonts w:ascii="Times New Roman" w:hAnsi="Times New Roman"/>
          <w:sz w:val="24"/>
          <w:szCs w:val="24"/>
          <w:lang w:eastAsia="ru-RU"/>
        </w:rPr>
        <w:t>, технологический переход, вспомогательный переход, рабочий ход, вспомогательный ход, позиция.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577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3282">
        <w:rPr>
          <w:rFonts w:ascii="Times New Roman" w:hAnsi="Times New Roman"/>
          <w:b/>
          <w:sz w:val="24"/>
          <w:szCs w:val="24"/>
          <w:lang w:eastAsia="ru-RU"/>
        </w:rPr>
        <w:t>Установом</w:t>
      </w:r>
      <w:proofErr w:type="spellEnd"/>
      <w:r w:rsidRPr="00433282">
        <w:rPr>
          <w:rFonts w:ascii="Times New Roman" w:hAnsi="Times New Roman"/>
          <w:sz w:val="24"/>
          <w:szCs w:val="24"/>
          <w:lang w:eastAsia="ru-RU"/>
        </w:rPr>
        <w:t xml:space="preserve"> называют часть технологической операции, выполняемую при неизменном закреплении обрабатываемых заготовок или собираемой сборочной единицы.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Технологическим переходом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называют законченную часть технологической операции, характеризуемую постоянством применяемого инструмента и поверхностей, образуемых обработкой и соединяемых при сборке. 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Вспомогательный переход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— законченная часть технологической операции, состоящая из действий человека и (или) оборудования, которые не сопровождаются изменением формы, размеров и шероховатости поверхности, но необходимы для выполнения технологического перехода. Примерами вспомогательных переходов являются установка заготовки, смена инструмента и т. д.</w:t>
      </w:r>
      <w:bookmarkStart w:id="1" w:name="_GoBack"/>
      <w:bookmarkEnd w:id="1"/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sz w:val="24"/>
          <w:szCs w:val="24"/>
          <w:lang w:eastAsia="ru-RU"/>
        </w:rPr>
        <w:t>Изменение только одного из перечисленных элементов (обрабатываемой поверхности, инструмента или режима резания) определяет новый переход. Переход состоит из рабочих и вспомогательных ходов.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Под рабочим ходом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понимают законченную часть технологического перехода, состоящую из однократного перемещения инструмента относительно заготовки, сопровождаемого изменением формы, размеров, шероховатости поверхности или свойств заготовки.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Вспомогательный ход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— законченная часть технологического перехода, состоящая из однократного перемещения инструмента относительно заготовки, не сопровождаемого изменением формы, размеров, шероховатости поверхности или свойств заготовки, но необходимого для выполнения рабочего хода.</w:t>
      </w:r>
    </w:p>
    <w:p w:rsidR="003A7577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b/>
          <w:sz w:val="24"/>
          <w:szCs w:val="24"/>
          <w:lang w:eastAsia="ru-RU"/>
        </w:rPr>
        <w:t>Позицией</w:t>
      </w:r>
      <w:r w:rsidRPr="00433282">
        <w:rPr>
          <w:rFonts w:ascii="Times New Roman" w:hAnsi="Times New Roman"/>
          <w:sz w:val="24"/>
          <w:szCs w:val="24"/>
          <w:lang w:eastAsia="ru-RU"/>
        </w:rPr>
        <w:t xml:space="preserve"> называется каждое фиксированное положение,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для выполнения определенной части операции.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sz w:val="24"/>
          <w:szCs w:val="24"/>
          <w:lang w:eastAsia="ru-RU"/>
        </w:rPr>
        <w:t>Операциям и переходам в технологической документации придают порядковые номера, причем операции обозначаются римскими цифрами, а переходы — арабскими. Порядковые номера переходов дают в каждой операции самостоятельно начиная с первого номера.</w:t>
      </w:r>
    </w:p>
    <w:p w:rsidR="003A7577" w:rsidRPr="00433282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3282">
        <w:rPr>
          <w:rFonts w:ascii="Times New Roman" w:hAnsi="Times New Roman"/>
          <w:sz w:val="24"/>
          <w:szCs w:val="24"/>
          <w:lang w:eastAsia="ru-RU"/>
        </w:rPr>
        <w:t>Установы</w:t>
      </w:r>
      <w:proofErr w:type="spellEnd"/>
      <w:r w:rsidRPr="00433282">
        <w:rPr>
          <w:rFonts w:ascii="Times New Roman" w:hAnsi="Times New Roman"/>
          <w:sz w:val="24"/>
          <w:szCs w:val="24"/>
          <w:lang w:eastAsia="ru-RU"/>
        </w:rPr>
        <w:t xml:space="preserve"> обозначаются буквами, причем в каждой операции буквенное обозначение начинается с первой буквы алфавита. Ходы знаками не обозначают, но указывается их число.</w:t>
      </w:r>
    </w:p>
    <w:p w:rsidR="003A7577" w:rsidRDefault="003A7577" w:rsidP="003A7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282">
        <w:rPr>
          <w:rFonts w:ascii="Times New Roman" w:hAnsi="Times New Roman"/>
          <w:sz w:val="24"/>
          <w:szCs w:val="24"/>
          <w:lang w:eastAsia="ru-RU"/>
        </w:rPr>
        <w:t>Содержание операций и переходов с указанием их номеров и буквенных обозначений установок, наименования оборудования, приспособлений, инструментов, режимов работы, норм времени и другие данные, необходимые для выполнения технологического процесса, указываются в технологической документации.</w:t>
      </w:r>
    </w:p>
    <w:p w:rsidR="003A7577" w:rsidRPr="006653CD" w:rsidRDefault="003A7577" w:rsidP="003A75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53CD">
        <w:rPr>
          <w:rFonts w:ascii="Times New Roman" w:hAnsi="Times New Roman"/>
          <w:b/>
          <w:sz w:val="24"/>
          <w:szCs w:val="24"/>
          <w:lang w:eastAsia="ru-RU"/>
        </w:rPr>
        <w:lastRenderedPageBreak/>
        <w:t>Критерии оценки:</w:t>
      </w:r>
    </w:p>
    <w:p w:rsidR="003A7577" w:rsidRPr="006653CD" w:rsidRDefault="003A7577" w:rsidP="003A75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3A7577" w:rsidTr="00B55627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указания к оцениванию </w:t>
            </w:r>
          </w:p>
        </w:tc>
      </w:tr>
      <w:tr w:rsidR="003A7577" w:rsidTr="00B55627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технологических операций, </w:t>
            </w:r>
            <w:r w:rsidRPr="00433282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оборудование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юстировочное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не указаны</w:t>
            </w:r>
          </w:p>
        </w:tc>
      </w:tr>
      <w:tr w:rsidR="003A7577" w:rsidTr="00B55627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технологических операций, </w:t>
            </w:r>
            <w:r w:rsidRPr="00433282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оборудование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юстировочное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указаны не полностью</w:t>
            </w:r>
          </w:p>
        </w:tc>
      </w:tr>
      <w:tr w:rsidR="003A7577" w:rsidTr="00B55627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технологических операций указаны не полностью, </w:t>
            </w:r>
            <w:r w:rsidRPr="00433282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оборудование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юстировочное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указаны полностью</w:t>
            </w:r>
          </w:p>
        </w:tc>
      </w:tr>
      <w:tr w:rsidR="003A7577" w:rsidTr="00B55627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3A7577" w:rsidRDefault="003A7577" w:rsidP="00B5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ответы даны правильно и полно</w:t>
            </w:r>
          </w:p>
        </w:tc>
      </w:tr>
    </w:tbl>
    <w:p w:rsidR="003A7577" w:rsidRDefault="003A7577" w:rsidP="00B26D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3A7577" w:rsidSect="003A7577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C01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65E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A95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2453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7A4"/>
    <w:multiLevelType w:val="hybridMultilevel"/>
    <w:tmpl w:val="B26EA1C4"/>
    <w:lvl w:ilvl="0" w:tplc="6F9E86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269C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304E"/>
    <w:multiLevelType w:val="hybridMultilevel"/>
    <w:tmpl w:val="B838F404"/>
    <w:lvl w:ilvl="0" w:tplc="96D6165A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4C1BDD"/>
    <w:multiLevelType w:val="hybridMultilevel"/>
    <w:tmpl w:val="B26EA1C4"/>
    <w:lvl w:ilvl="0" w:tplc="6F9E86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D14"/>
    <w:multiLevelType w:val="hybridMultilevel"/>
    <w:tmpl w:val="968CE80E"/>
    <w:lvl w:ilvl="0" w:tplc="FFE6D4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90"/>
    <w:rsid w:val="00065623"/>
    <w:rsid w:val="00080266"/>
    <w:rsid w:val="00131824"/>
    <w:rsid w:val="0024239E"/>
    <w:rsid w:val="00335BCE"/>
    <w:rsid w:val="00351D9C"/>
    <w:rsid w:val="003A3168"/>
    <w:rsid w:val="003A7577"/>
    <w:rsid w:val="003E63F4"/>
    <w:rsid w:val="00433282"/>
    <w:rsid w:val="004A1FC8"/>
    <w:rsid w:val="00563290"/>
    <w:rsid w:val="005727D8"/>
    <w:rsid w:val="005972F8"/>
    <w:rsid w:val="005A6A7D"/>
    <w:rsid w:val="00646506"/>
    <w:rsid w:val="00664016"/>
    <w:rsid w:val="006C7E6D"/>
    <w:rsid w:val="007C6212"/>
    <w:rsid w:val="007D5AA8"/>
    <w:rsid w:val="007E7FD5"/>
    <w:rsid w:val="007F4B3D"/>
    <w:rsid w:val="00833A1B"/>
    <w:rsid w:val="00871FF0"/>
    <w:rsid w:val="008B3F51"/>
    <w:rsid w:val="008F74DE"/>
    <w:rsid w:val="00990D51"/>
    <w:rsid w:val="009A2BB1"/>
    <w:rsid w:val="00B26D12"/>
    <w:rsid w:val="00BE01CD"/>
    <w:rsid w:val="00BE48FF"/>
    <w:rsid w:val="00C10A98"/>
    <w:rsid w:val="00C22D90"/>
    <w:rsid w:val="00C8011B"/>
    <w:rsid w:val="00C86527"/>
    <w:rsid w:val="00D27D8A"/>
    <w:rsid w:val="00D31C95"/>
    <w:rsid w:val="00D62DD4"/>
    <w:rsid w:val="00DF6BFE"/>
    <w:rsid w:val="00E97216"/>
    <w:rsid w:val="00ED2DEB"/>
    <w:rsid w:val="00F67946"/>
    <w:rsid w:val="00F72073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C6BC"/>
  <w15:docId w15:val="{842D7BD8-0412-47BC-8EC4-682F2E5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7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C548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444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C5481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444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2">
    <w:name w:val="Дата1"/>
    <w:basedOn w:val="a0"/>
    <w:uiPriority w:val="99"/>
    <w:qFormat/>
    <w:rsid w:val="006C5481"/>
    <w:rPr>
      <w:rFonts w:cs="Times New Roman"/>
    </w:rPr>
  </w:style>
  <w:style w:type="character" w:customStyle="1" w:styleId="author">
    <w:name w:val="author"/>
    <w:basedOn w:val="a0"/>
    <w:uiPriority w:val="99"/>
    <w:qFormat/>
    <w:rsid w:val="006C5481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qFormat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qFormat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qFormat/>
    <w:rsid w:val="006C5481"/>
    <w:rPr>
      <w:rFonts w:cs="Times New Roman"/>
    </w:rPr>
  </w:style>
  <w:style w:type="character" w:styleId="a4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6C5481"/>
    <w:rPr>
      <w:rFonts w:cs="Times New Roman"/>
    </w:rPr>
  </w:style>
  <w:style w:type="character" w:styleId="a5">
    <w:name w:val="Emphasis"/>
    <w:basedOn w:val="a0"/>
    <w:uiPriority w:val="99"/>
    <w:qFormat/>
    <w:rsid w:val="006C5481"/>
    <w:rPr>
      <w:rFonts w:cs="Times New Roman"/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9F5470"/>
    <w:rPr>
      <w:rFonts w:ascii="Courier New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uiPriority w:val="99"/>
    <w:qFormat/>
    <w:rsid w:val="009F5470"/>
    <w:rPr>
      <w:rFonts w:cs="Times New Roman"/>
    </w:rPr>
  </w:style>
  <w:style w:type="character" w:customStyle="1" w:styleId="center">
    <w:name w:val="center"/>
    <w:basedOn w:val="a0"/>
    <w:uiPriority w:val="99"/>
    <w:qFormat/>
    <w:rsid w:val="008C3DC9"/>
    <w:rPr>
      <w:rFonts w:cs="Times New Roman"/>
    </w:rPr>
  </w:style>
  <w:style w:type="character" w:customStyle="1" w:styleId="mw-headline">
    <w:name w:val="mw-headline"/>
    <w:basedOn w:val="a0"/>
    <w:uiPriority w:val="99"/>
    <w:qFormat/>
    <w:rsid w:val="00C4449D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552D2C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C548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qFormat/>
    <w:rsid w:val="006C548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qFormat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qFormat/>
    <w:rsid w:val="009F547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977315"/>
    <w:pPr>
      <w:ind w:left="720"/>
      <w:contextualSpacing/>
    </w:pPr>
    <w:rPr>
      <w:rFonts w:eastAsia="Times New Roman"/>
    </w:rPr>
  </w:style>
  <w:style w:type="paragraph" w:customStyle="1" w:styleId="a10">
    <w:name w:val="a1"/>
    <w:basedOn w:val="a"/>
    <w:uiPriority w:val="99"/>
    <w:qFormat/>
    <w:rsid w:val="00DE70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11"/>
  </w:style>
  <w:style w:type="paragraph" w:styleId="af0">
    <w:name w:val="Subtitle"/>
    <w:basedOn w:val="11"/>
  </w:style>
  <w:style w:type="table" w:styleId="af1">
    <w:name w:val="Table Grid"/>
    <w:basedOn w:val="a1"/>
    <w:uiPriority w:val="39"/>
    <w:rsid w:val="009F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35B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0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5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15C1-64B2-4A9E-A524-2807DC13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«Оптико-механический лицей»</vt:lpstr>
    </vt:vector>
  </TitlesOfParts>
  <Company>ГБПОУ ОМЛ</Company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«Оптико-механический лицей»</dc:title>
  <dc:creator>Смирнягина</dc:creator>
  <cp:lastModifiedBy>Смирнягина</cp:lastModifiedBy>
  <cp:revision>9</cp:revision>
  <cp:lastPrinted>2017-04-14T13:06:00Z</cp:lastPrinted>
  <dcterms:created xsi:type="dcterms:W3CDTF">2017-04-13T12:33:00Z</dcterms:created>
  <dcterms:modified xsi:type="dcterms:W3CDTF">2017-04-14T13:08:00Z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ГБПОУ ОМЛ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